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F07" w:rsidRDefault="00AF5F07" w:rsidP="004B7F6C">
      <w:pPr>
        <w:spacing w:line="240" w:lineRule="auto"/>
      </w:pPr>
      <w:bookmarkStart w:id="0" w:name="_GoBack"/>
      <w:bookmarkEnd w:id="0"/>
    </w:p>
    <w:p w:rsidR="006B7C3B" w:rsidRDefault="006B7C3B" w:rsidP="0001753D">
      <w:pPr>
        <w:pStyle w:val="Heading1"/>
        <w:spacing w:before="0" w:line="240" w:lineRule="auto"/>
        <w:rPr>
          <w:lang w:val="en-GB"/>
        </w:rPr>
      </w:pPr>
    </w:p>
    <w:p w:rsidR="006B7C3B" w:rsidRDefault="006B7C3B" w:rsidP="0001753D">
      <w:pPr>
        <w:pStyle w:val="Heading1"/>
        <w:spacing w:before="0" w:line="240" w:lineRule="auto"/>
        <w:rPr>
          <w:lang w:val="en-GB"/>
        </w:rPr>
      </w:pPr>
    </w:p>
    <w:p w:rsidR="00E42C31" w:rsidRPr="00772B42" w:rsidRDefault="00E42C31" w:rsidP="00E42C31">
      <w:pPr>
        <w:rPr>
          <w:rFonts w:ascii="Knockout 50 Welterweight" w:hAnsi="Knockout 50 Welterweight" w:cs="Times New Roman"/>
          <w:color w:val="00B0F0"/>
          <w:sz w:val="44"/>
          <w:szCs w:val="44"/>
          <w:lang w:eastAsia="en-US"/>
        </w:rPr>
      </w:pPr>
      <w:r w:rsidRPr="00772B42">
        <w:rPr>
          <w:rFonts w:ascii="Knockout 50 Welterweight" w:hAnsi="Knockout 50 Welterweight" w:cs="Times New Roman"/>
          <w:color w:val="00B0F0"/>
          <w:sz w:val="44"/>
          <w:szCs w:val="44"/>
          <w:lang w:eastAsia="en-US"/>
        </w:rPr>
        <w:t>Partnering for Progress Advisory Committee</w:t>
      </w:r>
      <w:r w:rsidR="00620BAC" w:rsidRPr="00772B42">
        <w:rPr>
          <w:rFonts w:ascii="Knockout 50 Welterweight" w:hAnsi="Knockout 50 Welterweight" w:cs="Times New Roman"/>
          <w:color w:val="00B0F0"/>
          <w:sz w:val="44"/>
          <w:szCs w:val="44"/>
          <w:lang w:eastAsia="en-US"/>
        </w:rPr>
        <w:t xml:space="preserve"> 2015/16</w:t>
      </w:r>
    </w:p>
    <w:p w:rsidR="00E42C31" w:rsidRPr="00772B42" w:rsidRDefault="00E3778D" w:rsidP="00E42C31">
      <w:pPr>
        <w:rPr>
          <w:rFonts w:ascii="Knockout 50 Welterweight" w:hAnsi="Knockout 50 Welterweight" w:cs="Times New Roman"/>
          <w:color w:val="00B0F0"/>
          <w:sz w:val="44"/>
          <w:szCs w:val="44"/>
          <w:lang w:eastAsia="en-US"/>
        </w:rPr>
      </w:pPr>
      <w:r w:rsidRPr="00772B42">
        <w:rPr>
          <w:rFonts w:ascii="Knockout 50 Welterweight" w:hAnsi="Knockout 50 Welterweight" w:cs="Times New Roman"/>
          <w:color w:val="00B0F0"/>
          <w:sz w:val="44"/>
          <w:szCs w:val="44"/>
          <w:lang w:eastAsia="en-US"/>
        </w:rPr>
        <w:t xml:space="preserve">Membership </w:t>
      </w:r>
      <w:r w:rsidR="006A691B" w:rsidRPr="00772B42">
        <w:rPr>
          <w:rFonts w:ascii="Knockout 50 Welterweight" w:hAnsi="Knockout 50 Welterweight" w:cs="Times New Roman"/>
          <w:color w:val="00B0F0"/>
          <w:sz w:val="44"/>
          <w:szCs w:val="44"/>
          <w:lang w:eastAsia="en-US"/>
        </w:rPr>
        <w:t xml:space="preserve">registration form </w:t>
      </w:r>
      <w:r w:rsidRPr="00772B42">
        <w:rPr>
          <w:rFonts w:ascii="Knockout 50 Welterweight" w:hAnsi="Knockout 50 Welterweight" w:cs="Times New Roman"/>
          <w:color w:val="00B0F0"/>
          <w:sz w:val="44"/>
          <w:szCs w:val="44"/>
          <w:lang w:eastAsia="en-US"/>
        </w:rPr>
        <w:t>g</w:t>
      </w:r>
      <w:r w:rsidR="00D94EFA" w:rsidRPr="00772B42">
        <w:rPr>
          <w:rFonts w:ascii="Knockout 50 Welterweight" w:hAnsi="Knockout 50 Welterweight" w:cs="Times New Roman"/>
          <w:color w:val="00B0F0"/>
          <w:sz w:val="44"/>
          <w:szCs w:val="44"/>
          <w:lang w:eastAsia="en-US"/>
        </w:rPr>
        <w:t>uidance</w:t>
      </w:r>
      <w:r w:rsidR="00620BAC" w:rsidRPr="00772B42">
        <w:rPr>
          <w:rFonts w:ascii="Knockout 50 Welterweight" w:hAnsi="Knockout 50 Welterweight" w:cs="Times New Roman"/>
          <w:color w:val="00B0F0"/>
          <w:sz w:val="44"/>
          <w:szCs w:val="44"/>
          <w:lang w:eastAsia="en-US"/>
        </w:rPr>
        <w:t xml:space="preserve"> notes</w:t>
      </w:r>
    </w:p>
    <w:p w:rsidR="00E42C31" w:rsidRPr="00E42C31" w:rsidRDefault="00E42C31" w:rsidP="00E42C31">
      <w:pPr>
        <w:rPr>
          <w:lang w:eastAsia="en-US"/>
        </w:rPr>
      </w:pPr>
      <w:r w:rsidRPr="00E42C31">
        <w:rPr>
          <w:rFonts w:ascii="Knockout 50 Welterweight" w:eastAsia="Times New Roman" w:hAnsi="Knockout 50 Welterweight" w:cs="Times New Roman"/>
          <w:sz w:val="32"/>
          <w:szCs w:val="32"/>
        </w:rPr>
        <w:t>Background</w:t>
      </w:r>
      <w:r w:rsidRPr="00E42C31">
        <w:rPr>
          <w:lang w:eastAsia="en-US"/>
        </w:rPr>
        <w:br/>
      </w:r>
      <w:r w:rsidRPr="00E42C31">
        <w:rPr>
          <w:lang w:eastAsia="en-US"/>
        </w:rPr>
        <w:br/>
        <w:t>In the UK</w:t>
      </w:r>
      <w:r w:rsidR="005B52C1">
        <w:rPr>
          <w:lang w:eastAsia="en-US"/>
        </w:rPr>
        <w:t>,</w:t>
      </w:r>
      <w:r w:rsidRPr="00E42C31">
        <w:rPr>
          <w:lang w:eastAsia="en-US"/>
        </w:rPr>
        <w:t xml:space="preserve"> 1 in 4 Black men will be diagnosed with prostate cancer in their lifetime. This is double the lifetime risk for all men (1 in 8).  Despite having the highest rate amongst all ethnicities, awareness of the risk of developing prostate cancer remains low amongst Black men, as does our understanding of why incidence is higher in this group.</w:t>
      </w:r>
      <w:r w:rsidR="00DA19EF" w:rsidRPr="00DA19EF" w:rsidDel="00DA19EF">
        <w:rPr>
          <w:lang w:eastAsia="en-US"/>
        </w:rPr>
        <w:t xml:space="preserve"> </w:t>
      </w:r>
      <w:r w:rsidR="005D2FD0">
        <w:rPr>
          <w:lang w:eastAsia="en-US"/>
        </w:rPr>
        <w:br/>
      </w:r>
      <w:r w:rsidR="005D2FD0">
        <w:rPr>
          <w:lang w:eastAsia="en-US"/>
        </w:rPr>
        <w:br/>
      </w:r>
      <w:r w:rsidRPr="00E42C31">
        <w:rPr>
          <w:lang w:eastAsia="en-US"/>
        </w:rPr>
        <w:t xml:space="preserve">The Partnering for </w:t>
      </w:r>
      <w:r w:rsidR="003240D6">
        <w:rPr>
          <w:lang w:eastAsia="en-US"/>
        </w:rPr>
        <w:t>P</w:t>
      </w:r>
      <w:r w:rsidRPr="00E42C31">
        <w:rPr>
          <w:lang w:eastAsia="en-US"/>
        </w:rPr>
        <w:t xml:space="preserve">rogress (Pfp) programme, launched in June </w:t>
      </w:r>
      <w:r w:rsidR="005B52C1">
        <w:rPr>
          <w:lang w:eastAsia="en-US"/>
        </w:rPr>
        <w:t>2013</w:t>
      </w:r>
      <w:r w:rsidRPr="00E42C31">
        <w:rPr>
          <w:lang w:eastAsia="en-US"/>
        </w:rPr>
        <w:t xml:space="preserve">, is an overarching programme that encompasses key activity within Prostate Cancer UK that is aimed at addressing prostate cancer in the Black community. </w:t>
      </w:r>
    </w:p>
    <w:p w:rsidR="00E42C31" w:rsidRPr="00E42C31" w:rsidRDefault="00E42C31" w:rsidP="00E42C31">
      <w:pPr>
        <w:rPr>
          <w:lang w:eastAsia="en-US"/>
        </w:rPr>
      </w:pPr>
      <w:r w:rsidRPr="00E42C31">
        <w:rPr>
          <w:lang w:eastAsia="en-US"/>
        </w:rPr>
        <w:t>It has two strategic aims:</w:t>
      </w:r>
    </w:p>
    <w:p w:rsidR="00E42C31" w:rsidRPr="00E42C31" w:rsidRDefault="00E42C31" w:rsidP="00E42C31">
      <w:pPr>
        <w:numPr>
          <w:ilvl w:val="0"/>
          <w:numId w:val="19"/>
        </w:numPr>
        <w:contextualSpacing/>
        <w:rPr>
          <w:lang w:eastAsia="en-US"/>
        </w:rPr>
      </w:pPr>
      <w:r w:rsidRPr="00E42C31">
        <w:rPr>
          <w:b/>
          <w:i/>
          <w:lang w:eastAsia="en-US"/>
        </w:rPr>
        <w:t>Empowering men</w:t>
      </w:r>
      <w:r w:rsidRPr="00E42C31">
        <w:rPr>
          <w:b/>
          <w:lang w:eastAsia="en-US"/>
        </w:rPr>
        <w:t>:</w:t>
      </w:r>
      <w:r w:rsidRPr="00E42C31">
        <w:rPr>
          <w:lang w:eastAsia="en-US"/>
        </w:rPr>
        <w:t xml:space="preserve"> Increasing community understanding of the issue and empowering men to take control of their own health </w:t>
      </w:r>
    </w:p>
    <w:p w:rsidR="00E42C31" w:rsidRDefault="00E42C31" w:rsidP="00E42C31">
      <w:pPr>
        <w:numPr>
          <w:ilvl w:val="0"/>
          <w:numId w:val="19"/>
        </w:numPr>
        <w:contextualSpacing/>
        <w:rPr>
          <w:lang w:eastAsia="en-US"/>
        </w:rPr>
      </w:pPr>
      <w:r w:rsidRPr="00E42C31">
        <w:rPr>
          <w:b/>
          <w:i/>
          <w:lang w:eastAsia="en-US"/>
        </w:rPr>
        <w:t>Finding answers:</w:t>
      </w:r>
      <w:r w:rsidRPr="00E42C31">
        <w:rPr>
          <w:lang w:eastAsia="en-US"/>
        </w:rPr>
        <w:t xml:space="preserve"> Furthering our understanding of prostate cancer in Black men through improved research and data collection </w:t>
      </w:r>
    </w:p>
    <w:p w:rsidR="00E42C31" w:rsidRDefault="00E42C31" w:rsidP="00AF1EB4">
      <w:pPr>
        <w:ind w:left="360"/>
        <w:contextualSpacing/>
        <w:rPr>
          <w:lang w:eastAsia="en-US"/>
        </w:rPr>
      </w:pPr>
    </w:p>
    <w:p w:rsidR="00AE2958" w:rsidRDefault="005B7F61" w:rsidP="00E42C31">
      <w:pPr>
        <w:rPr>
          <w:lang w:eastAsia="en-US"/>
        </w:rPr>
      </w:pPr>
      <w:r>
        <w:rPr>
          <w:lang w:eastAsia="en-US"/>
        </w:rPr>
        <w:t xml:space="preserve">The programme is being delivered by bringing together experts in the field </w:t>
      </w:r>
      <w:r w:rsidR="00DA19EF">
        <w:rPr>
          <w:lang w:eastAsia="en-US"/>
        </w:rPr>
        <w:t xml:space="preserve">of research and data collection </w:t>
      </w:r>
      <w:r>
        <w:rPr>
          <w:lang w:eastAsia="en-US"/>
        </w:rPr>
        <w:t xml:space="preserve">and those with links in the community </w:t>
      </w:r>
      <w:r w:rsidR="00DA19EF">
        <w:rPr>
          <w:lang w:eastAsia="en-US"/>
        </w:rPr>
        <w:t xml:space="preserve">to </w:t>
      </w:r>
      <w:r>
        <w:rPr>
          <w:lang w:eastAsia="en-US"/>
        </w:rPr>
        <w:t xml:space="preserve">work in partnership </w:t>
      </w:r>
      <w:r w:rsidR="007009C7">
        <w:rPr>
          <w:lang w:eastAsia="en-US"/>
        </w:rPr>
        <w:t xml:space="preserve">with Prostate Cancer UK </w:t>
      </w:r>
      <w:r>
        <w:rPr>
          <w:lang w:eastAsia="en-US"/>
        </w:rPr>
        <w:t>to achieve the greatest impact</w:t>
      </w:r>
      <w:r w:rsidR="00DA19EF">
        <w:rPr>
          <w:lang w:eastAsia="en-US"/>
        </w:rPr>
        <w:t xml:space="preserve"> for Black men</w:t>
      </w:r>
      <w:r>
        <w:rPr>
          <w:lang w:eastAsia="en-US"/>
        </w:rPr>
        <w:t xml:space="preserve">.  </w:t>
      </w:r>
    </w:p>
    <w:p w:rsidR="00DA19EF" w:rsidRDefault="00AD6EF3" w:rsidP="00E42C31">
      <w:pPr>
        <w:rPr>
          <w:lang w:eastAsia="en-US"/>
        </w:rPr>
      </w:pPr>
      <w:r>
        <w:rPr>
          <w:lang w:eastAsia="en-US"/>
        </w:rPr>
        <w:t>Since its launch, the</w:t>
      </w:r>
      <w:r w:rsidR="00C801B7">
        <w:rPr>
          <w:lang w:eastAsia="en-US"/>
        </w:rPr>
        <w:t xml:space="preserve"> </w:t>
      </w:r>
      <w:r w:rsidR="00E93F6D">
        <w:rPr>
          <w:lang w:eastAsia="en-US"/>
        </w:rPr>
        <w:t xml:space="preserve">first phase of the </w:t>
      </w:r>
      <w:r w:rsidR="00C801B7">
        <w:rPr>
          <w:lang w:eastAsia="en-US"/>
        </w:rPr>
        <w:t xml:space="preserve">Partnering for Progress programme has been supported by </w:t>
      </w:r>
      <w:r w:rsidR="00DB63A1">
        <w:rPr>
          <w:lang w:eastAsia="en-US"/>
        </w:rPr>
        <w:t>a</w:t>
      </w:r>
      <w:r w:rsidR="00C801B7">
        <w:rPr>
          <w:lang w:eastAsia="en-US"/>
        </w:rPr>
        <w:t xml:space="preserve"> stakeholder group</w:t>
      </w:r>
      <w:r w:rsidR="00E93F6D">
        <w:rPr>
          <w:lang w:eastAsia="en-US"/>
        </w:rPr>
        <w:t>. Th</w:t>
      </w:r>
      <w:r w:rsidR="00DB63A1">
        <w:rPr>
          <w:lang w:eastAsia="en-US"/>
        </w:rPr>
        <w:t>e group ha</w:t>
      </w:r>
      <w:r w:rsidR="00E93F6D">
        <w:rPr>
          <w:lang w:eastAsia="en-US"/>
        </w:rPr>
        <w:t>s been</w:t>
      </w:r>
      <w:r w:rsidR="00C801B7">
        <w:rPr>
          <w:lang w:eastAsia="en-US"/>
        </w:rPr>
        <w:t xml:space="preserve"> </w:t>
      </w:r>
      <w:r w:rsidR="00DB63A1">
        <w:rPr>
          <w:lang w:eastAsia="en-US"/>
        </w:rPr>
        <w:t xml:space="preserve">instrumental </w:t>
      </w:r>
      <w:r w:rsidR="00C801B7">
        <w:rPr>
          <w:lang w:eastAsia="en-US"/>
        </w:rPr>
        <w:t xml:space="preserve">in supporting </w:t>
      </w:r>
      <w:r w:rsidR="00E93F6D">
        <w:rPr>
          <w:lang w:eastAsia="en-US"/>
        </w:rPr>
        <w:t>us</w:t>
      </w:r>
      <w:r>
        <w:rPr>
          <w:lang w:eastAsia="en-US"/>
        </w:rPr>
        <w:t xml:space="preserve"> </w:t>
      </w:r>
      <w:r w:rsidR="00DA19EF">
        <w:rPr>
          <w:lang w:eastAsia="en-US"/>
        </w:rPr>
        <w:t xml:space="preserve">to </w:t>
      </w:r>
      <w:r w:rsidR="007009C7">
        <w:rPr>
          <w:lang w:eastAsia="en-US"/>
        </w:rPr>
        <w:t xml:space="preserve">make </w:t>
      </w:r>
      <w:r w:rsidR="00C801B7">
        <w:rPr>
          <w:lang w:eastAsia="en-US"/>
        </w:rPr>
        <w:t xml:space="preserve">great </w:t>
      </w:r>
      <w:r>
        <w:rPr>
          <w:lang w:eastAsia="en-US"/>
        </w:rPr>
        <w:t>strides in addressing prostate cancer in Black men</w:t>
      </w:r>
      <w:r w:rsidR="00E93F6D">
        <w:rPr>
          <w:lang w:eastAsia="en-US"/>
        </w:rPr>
        <w:t xml:space="preserve">. </w:t>
      </w:r>
    </w:p>
    <w:p w:rsidR="00DA19EF" w:rsidRDefault="00E93F6D" w:rsidP="00DA19EF">
      <w:pPr>
        <w:rPr>
          <w:lang w:eastAsia="en-US"/>
        </w:rPr>
      </w:pPr>
      <w:r>
        <w:rPr>
          <w:lang w:eastAsia="en-US"/>
        </w:rPr>
        <w:t>As we enter the next phase</w:t>
      </w:r>
      <w:r w:rsidR="00DB63A1">
        <w:rPr>
          <w:lang w:eastAsia="en-US"/>
        </w:rPr>
        <w:t xml:space="preserve">, </w:t>
      </w:r>
      <w:r>
        <w:rPr>
          <w:lang w:eastAsia="en-US"/>
        </w:rPr>
        <w:t xml:space="preserve">we are </w:t>
      </w:r>
      <w:r w:rsidR="00DA19EF">
        <w:rPr>
          <w:lang w:eastAsia="en-US"/>
        </w:rPr>
        <w:t xml:space="preserve">creating a new </w:t>
      </w:r>
      <w:r w:rsidR="005D2FD0">
        <w:rPr>
          <w:lang w:eastAsia="en-US"/>
        </w:rPr>
        <w:t>Partner</w:t>
      </w:r>
      <w:r w:rsidR="004254B1">
        <w:rPr>
          <w:lang w:eastAsia="en-US"/>
        </w:rPr>
        <w:t>ing</w:t>
      </w:r>
      <w:r w:rsidR="005D2FD0">
        <w:rPr>
          <w:lang w:eastAsia="en-US"/>
        </w:rPr>
        <w:t xml:space="preserve"> for </w:t>
      </w:r>
      <w:r w:rsidR="00DA19EF">
        <w:rPr>
          <w:lang w:eastAsia="en-US"/>
        </w:rPr>
        <w:t xml:space="preserve">Progress Advisory Committee to help steer and shape the strategic direction of the programme and ensure that it </w:t>
      </w:r>
      <w:r w:rsidR="007009C7">
        <w:rPr>
          <w:lang w:eastAsia="en-US"/>
        </w:rPr>
        <w:t>is even more responsive to, and achieves even greater engagement with</w:t>
      </w:r>
      <w:r w:rsidR="00DA19EF">
        <w:rPr>
          <w:lang w:eastAsia="en-US"/>
        </w:rPr>
        <w:t xml:space="preserve"> the Black community.   </w:t>
      </w:r>
      <w:r w:rsidR="00E15B67">
        <w:rPr>
          <w:lang w:eastAsia="en-US"/>
        </w:rPr>
        <w:t>In addition, t</w:t>
      </w:r>
      <w:r w:rsidR="00DA19EF">
        <w:rPr>
          <w:lang w:eastAsia="en-US"/>
        </w:rPr>
        <w:t xml:space="preserve">he committee will help ensure that activities and output </w:t>
      </w:r>
      <w:r w:rsidR="007009C7">
        <w:rPr>
          <w:lang w:eastAsia="en-US"/>
        </w:rPr>
        <w:t xml:space="preserve">from </w:t>
      </w:r>
      <w:r w:rsidR="00DA19EF">
        <w:rPr>
          <w:lang w:eastAsia="en-US"/>
        </w:rPr>
        <w:t xml:space="preserve">Prostate Cancer UK </w:t>
      </w:r>
      <w:r w:rsidR="007009C7">
        <w:rPr>
          <w:lang w:eastAsia="en-US"/>
        </w:rPr>
        <w:t xml:space="preserve">as a whole </w:t>
      </w:r>
      <w:r w:rsidR="00DA19EF">
        <w:rPr>
          <w:lang w:eastAsia="en-US"/>
        </w:rPr>
        <w:t xml:space="preserve">are </w:t>
      </w:r>
      <w:r w:rsidR="00E15B67">
        <w:rPr>
          <w:lang w:eastAsia="en-US"/>
        </w:rPr>
        <w:t xml:space="preserve">more </w:t>
      </w:r>
      <w:r w:rsidR="007009C7">
        <w:rPr>
          <w:lang w:eastAsia="en-US"/>
        </w:rPr>
        <w:t xml:space="preserve">responsive to the needs of the </w:t>
      </w:r>
      <w:r w:rsidR="00DA19EF">
        <w:rPr>
          <w:lang w:eastAsia="en-US"/>
        </w:rPr>
        <w:t>Black community.</w:t>
      </w:r>
    </w:p>
    <w:p w:rsidR="00E15B67" w:rsidRDefault="00E15B67" w:rsidP="00E15B67">
      <w:pPr>
        <w:rPr>
          <w:lang w:eastAsia="en-US"/>
        </w:rPr>
      </w:pPr>
      <w:r>
        <w:rPr>
          <w:lang w:eastAsia="en-US"/>
        </w:rPr>
        <w:t xml:space="preserve">Prostate Cancer UK now invites individuals with an interest in and commitment to either or both of these strategic aims to apply to join the </w:t>
      </w:r>
      <w:r w:rsidR="004254B1">
        <w:rPr>
          <w:lang w:eastAsia="en-US"/>
        </w:rPr>
        <w:t xml:space="preserve">Partnering </w:t>
      </w:r>
      <w:r w:rsidR="003E067A">
        <w:rPr>
          <w:lang w:eastAsia="en-US"/>
        </w:rPr>
        <w:t xml:space="preserve">for Progress </w:t>
      </w:r>
      <w:r>
        <w:rPr>
          <w:lang w:eastAsia="en-US"/>
        </w:rPr>
        <w:t>Advisory Committee.</w:t>
      </w:r>
    </w:p>
    <w:p w:rsidR="00E15B67" w:rsidRDefault="00E15B67" w:rsidP="00E42C31">
      <w:pPr>
        <w:rPr>
          <w:lang w:eastAsia="en-US"/>
        </w:rPr>
      </w:pPr>
    </w:p>
    <w:p w:rsidR="00D50462" w:rsidRDefault="00D50462" w:rsidP="00E42C31">
      <w:pPr>
        <w:rPr>
          <w:lang w:eastAsia="en-US"/>
        </w:rPr>
      </w:pPr>
    </w:p>
    <w:p w:rsidR="00AF1EB4" w:rsidRPr="00E42C31" w:rsidRDefault="00AF1EB4" w:rsidP="00E42C31">
      <w:pPr>
        <w:rPr>
          <w:lang w:eastAsia="en-US"/>
        </w:rPr>
      </w:pPr>
    </w:p>
    <w:p w:rsidR="00E42C31" w:rsidRDefault="00E42C31" w:rsidP="00E42C31">
      <w:pPr>
        <w:rPr>
          <w:rFonts w:ascii="Knockout 50 Welterweight" w:eastAsia="Times New Roman" w:hAnsi="Knockout 50 Welterweight" w:cs="Times New Roman"/>
          <w:sz w:val="32"/>
          <w:szCs w:val="32"/>
        </w:rPr>
      </w:pPr>
      <w:r w:rsidRPr="00E42C31">
        <w:rPr>
          <w:rFonts w:ascii="Knockout 50 Welterweight" w:eastAsia="Times New Roman" w:hAnsi="Knockout 50 Welterweight" w:cs="Times New Roman"/>
          <w:sz w:val="32"/>
          <w:szCs w:val="32"/>
        </w:rPr>
        <w:lastRenderedPageBreak/>
        <w:t>Partnering for Progress Advisory Committee remit</w:t>
      </w:r>
    </w:p>
    <w:p w:rsidR="00733C64" w:rsidRPr="00E42C31" w:rsidRDefault="00733C64" w:rsidP="00E42C31">
      <w:pPr>
        <w:rPr>
          <w:lang w:eastAsia="en-US"/>
        </w:rPr>
      </w:pPr>
      <w:r w:rsidRPr="00733C64">
        <w:rPr>
          <w:lang w:eastAsia="en-US"/>
        </w:rPr>
        <w:t xml:space="preserve">The Partnering for Progress Advisory Committee will take effect from </w:t>
      </w:r>
      <w:r w:rsidRPr="00733C64">
        <w:rPr>
          <w:b/>
          <w:lang w:eastAsia="en-US"/>
        </w:rPr>
        <w:t>April 2015</w:t>
      </w:r>
      <w:r w:rsidRPr="00733C64">
        <w:rPr>
          <w:lang w:eastAsia="en-US"/>
        </w:rPr>
        <w:t xml:space="preserve"> with membership scheduled for review in March 2016.</w:t>
      </w:r>
      <w:r w:rsidR="00705D21">
        <w:rPr>
          <w:lang w:eastAsia="en-US"/>
        </w:rPr>
        <w:t xml:space="preserve"> </w:t>
      </w:r>
      <w:r w:rsidR="006C026E">
        <w:rPr>
          <w:lang w:eastAsia="en-US"/>
        </w:rPr>
        <w:t>T</w:t>
      </w:r>
      <w:r w:rsidR="00705D21">
        <w:rPr>
          <w:lang w:eastAsia="en-US"/>
        </w:rPr>
        <w:t>he committee will be made up of</w:t>
      </w:r>
      <w:r w:rsidR="00B07119">
        <w:rPr>
          <w:lang w:eastAsia="en-US"/>
        </w:rPr>
        <w:t xml:space="preserve"> </w:t>
      </w:r>
      <w:r w:rsidR="00705D21">
        <w:rPr>
          <w:lang w:eastAsia="en-US"/>
        </w:rPr>
        <w:t>k</w:t>
      </w:r>
      <w:r w:rsidR="00CB7F95">
        <w:rPr>
          <w:lang w:eastAsia="en-US"/>
        </w:rPr>
        <w:t>ey staff from within the charity</w:t>
      </w:r>
      <w:r w:rsidR="006C026E">
        <w:rPr>
          <w:lang w:eastAsia="en-US"/>
        </w:rPr>
        <w:t xml:space="preserve">, and we are looking to appoint four </w:t>
      </w:r>
      <w:r w:rsidR="00B07119">
        <w:rPr>
          <w:lang w:eastAsia="en-US"/>
        </w:rPr>
        <w:t xml:space="preserve">to </w:t>
      </w:r>
      <w:r w:rsidR="006C026E">
        <w:rPr>
          <w:lang w:eastAsia="en-US"/>
        </w:rPr>
        <w:t xml:space="preserve">six external members. </w:t>
      </w:r>
      <w:r w:rsidR="00CB7F95">
        <w:rPr>
          <w:lang w:eastAsia="en-US"/>
        </w:rPr>
        <w:t xml:space="preserve"> </w:t>
      </w:r>
    </w:p>
    <w:p w:rsidR="00E42C31" w:rsidRPr="00E42C31" w:rsidRDefault="00E42C31" w:rsidP="00E42C31">
      <w:pPr>
        <w:rPr>
          <w:lang w:eastAsia="en-US"/>
        </w:rPr>
      </w:pPr>
      <w:r w:rsidRPr="00E42C31">
        <w:rPr>
          <w:lang w:eastAsia="en-US"/>
        </w:rPr>
        <w:t>The Partnering for Progress Advisory Committee will:</w:t>
      </w:r>
    </w:p>
    <w:p w:rsidR="00E42C31" w:rsidRPr="00E42C31" w:rsidRDefault="00EF4381" w:rsidP="005F114D">
      <w:pPr>
        <w:numPr>
          <w:ilvl w:val="0"/>
          <w:numId w:val="21"/>
        </w:numPr>
        <w:contextualSpacing/>
        <w:rPr>
          <w:lang w:eastAsia="en-US"/>
        </w:rPr>
      </w:pPr>
      <w:r>
        <w:rPr>
          <w:lang w:eastAsia="en-US"/>
        </w:rPr>
        <w:t xml:space="preserve">Share expertise to </w:t>
      </w:r>
      <w:r w:rsidR="00E42C31" w:rsidRPr="00E42C31">
        <w:rPr>
          <w:lang w:eastAsia="en-US"/>
        </w:rPr>
        <w:t>influenc</w:t>
      </w:r>
      <w:r>
        <w:rPr>
          <w:lang w:eastAsia="en-US"/>
        </w:rPr>
        <w:t>e</w:t>
      </w:r>
      <w:r w:rsidR="00E42C31" w:rsidRPr="00E42C31">
        <w:rPr>
          <w:lang w:eastAsia="en-US"/>
        </w:rPr>
        <w:t xml:space="preserve"> and </w:t>
      </w:r>
      <w:r>
        <w:rPr>
          <w:lang w:eastAsia="en-US"/>
        </w:rPr>
        <w:t>steer the direction</w:t>
      </w:r>
      <w:r w:rsidR="00E42C31" w:rsidRPr="00E42C31">
        <w:rPr>
          <w:lang w:eastAsia="en-US"/>
        </w:rPr>
        <w:t xml:space="preserve"> of</w:t>
      </w:r>
      <w:r w:rsidR="001577B5">
        <w:rPr>
          <w:lang w:eastAsia="en-US"/>
        </w:rPr>
        <w:t xml:space="preserve"> the</w:t>
      </w:r>
      <w:r w:rsidR="00E42C31" w:rsidRPr="00E42C31">
        <w:rPr>
          <w:lang w:eastAsia="en-US"/>
        </w:rPr>
        <w:t xml:space="preserve"> </w:t>
      </w:r>
      <w:r w:rsidR="00E42C31">
        <w:rPr>
          <w:lang w:eastAsia="en-US"/>
        </w:rPr>
        <w:t xml:space="preserve">Partnering for </w:t>
      </w:r>
      <w:r>
        <w:rPr>
          <w:lang w:eastAsia="en-US"/>
        </w:rPr>
        <w:t>p</w:t>
      </w:r>
      <w:r w:rsidR="00E42C31">
        <w:rPr>
          <w:lang w:eastAsia="en-US"/>
        </w:rPr>
        <w:t>rogress programme</w:t>
      </w:r>
      <w:r w:rsidR="00E8450C">
        <w:rPr>
          <w:lang w:eastAsia="en-US"/>
        </w:rPr>
        <w:t>, and wider activities across the charity,</w:t>
      </w:r>
      <w:r>
        <w:rPr>
          <w:lang w:eastAsia="en-US"/>
        </w:rPr>
        <w:t xml:space="preserve"> to</w:t>
      </w:r>
      <w:r w:rsidR="003C54BA">
        <w:rPr>
          <w:lang w:eastAsia="en-US"/>
        </w:rPr>
        <w:t>wards</w:t>
      </w:r>
      <w:r>
        <w:rPr>
          <w:lang w:eastAsia="en-US"/>
        </w:rPr>
        <w:t xml:space="preserve"> achiev</w:t>
      </w:r>
      <w:r w:rsidR="003C54BA">
        <w:rPr>
          <w:lang w:eastAsia="en-US"/>
        </w:rPr>
        <w:t>ing</w:t>
      </w:r>
      <w:r>
        <w:rPr>
          <w:lang w:eastAsia="en-US"/>
        </w:rPr>
        <w:t xml:space="preserve"> the best </w:t>
      </w:r>
      <w:r w:rsidR="00E15B67">
        <w:rPr>
          <w:lang w:eastAsia="en-US"/>
        </w:rPr>
        <w:t xml:space="preserve">outcomes </w:t>
      </w:r>
      <w:r>
        <w:rPr>
          <w:lang w:eastAsia="en-US"/>
        </w:rPr>
        <w:t>for Black men</w:t>
      </w:r>
    </w:p>
    <w:p w:rsidR="00E42C31" w:rsidRDefault="00EF4381" w:rsidP="00E42C31">
      <w:pPr>
        <w:numPr>
          <w:ilvl w:val="0"/>
          <w:numId w:val="21"/>
        </w:numPr>
        <w:contextualSpacing/>
        <w:rPr>
          <w:lang w:eastAsia="en-US"/>
        </w:rPr>
      </w:pPr>
      <w:r>
        <w:rPr>
          <w:lang w:eastAsia="en-US"/>
        </w:rPr>
        <w:t xml:space="preserve">Act as an ambassador for the programme, helping to bring together </w:t>
      </w:r>
      <w:r w:rsidR="00E42C31" w:rsidRPr="00E42C31">
        <w:rPr>
          <w:lang w:eastAsia="en-US"/>
        </w:rPr>
        <w:t xml:space="preserve">stakeholders that </w:t>
      </w:r>
      <w:r>
        <w:rPr>
          <w:lang w:eastAsia="en-US"/>
        </w:rPr>
        <w:t xml:space="preserve">are key to the successful </w:t>
      </w:r>
      <w:r w:rsidR="00E42C31" w:rsidRPr="00E42C31">
        <w:rPr>
          <w:lang w:eastAsia="en-US"/>
        </w:rPr>
        <w:t>deliver</w:t>
      </w:r>
      <w:r>
        <w:rPr>
          <w:lang w:eastAsia="en-US"/>
        </w:rPr>
        <w:t>y of agreed</w:t>
      </w:r>
      <w:r w:rsidR="00E42C31" w:rsidRPr="00E42C31">
        <w:rPr>
          <w:lang w:eastAsia="en-US"/>
        </w:rPr>
        <w:t xml:space="preserve"> activities.</w:t>
      </w:r>
    </w:p>
    <w:p w:rsidR="00733C64" w:rsidRPr="00E42C31" w:rsidRDefault="00733C64" w:rsidP="00733C64">
      <w:pPr>
        <w:ind w:left="720"/>
        <w:contextualSpacing/>
        <w:rPr>
          <w:lang w:eastAsia="en-US"/>
        </w:rPr>
      </w:pPr>
    </w:p>
    <w:p w:rsidR="00E42C31" w:rsidRPr="00E42C31" w:rsidRDefault="00E42C31" w:rsidP="00E42C31">
      <w:pPr>
        <w:rPr>
          <w:rFonts w:ascii="Knockout 50 Welterweight" w:eastAsia="Times New Roman" w:hAnsi="Knockout 50 Welterweight" w:cs="Times New Roman"/>
          <w:sz w:val="32"/>
          <w:szCs w:val="32"/>
        </w:rPr>
      </w:pPr>
      <w:r w:rsidRPr="00E42C31">
        <w:rPr>
          <w:rFonts w:ascii="Knockout 50 Welterweight" w:eastAsia="Times New Roman" w:hAnsi="Knockout 50 Welterweight" w:cs="Times New Roman"/>
          <w:sz w:val="32"/>
          <w:szCs w:val="32"/>
        </w:rPr>
        <w:t>Membership Criteria:</w:t>
      </w:r>
    </w:p>
    <w:p w:rsidR="00E42C31" w:rsidRDefault="00E42C31" w:rsidP="00E42C31">
      <w:pPr>
        <w:rPr>
          <w:lang w:eastAsia="en-US"/>
        </w:rPr>
      </w:pPr>
      <w:r w:rsidRPr="00E42C31">
        <w:rPr>
          <w:lang w:eastAsia="en-US"/>
        </w:rPr>
        <w:t xml:space="preserve">Partnering for Progress Advisory Committee </w:t>
      </w:r>
      <w:r w:rsidR="008579A8">
        <w:rPr>
          <w:lang w:eastAsia="en-US"/>
        </w:rPr>
        <w:t>members</w:t>
      </w:r>
      <w:r w:rsidR="008579A8" w:rsidRPr="00E42C31">
        <w:rPr>
          <w:lang w:eastAsia="en-US"/>
        </w:rPr>
        <w:t xml:space="preserve"> </w:t>
      </w:r>
      <w:r w:rsidR="005F114D">
        <w:rPr>
          <w:lang w:eastAsia="en-US"/>
        </w:rPr>
        <w:t xml:space="preserve">are required to </w:t>
      </w:r>
      <w:r w:rsidRPr="00E42C31">
        <w:rPr>
          <w:lang w:eastAsia="en-US"/>
        </w:rPr>
        <w:t xml:space="preserve">meet </w:t>
      </w:r>
      <w:r w:rsidRPr="00E42C31">
        <w:rPr>
          <w:b/>
          <w:u w:val="single"/>
          <w:lang w:eastAsia="en-US"/>
        </w:rPr>
        <w:t>all</w:t>
      </w:r>
      <w:r w:rsidRPr="00E42C31">
        <w:rPr>
          <w:lang w:eastAsia="en-US"/>
        </w:rPr>
        <w:t xml:space="preserve"> of the following </w:t>
      </w:r>
      <w:r w:rsidR="00566BF3">
        <w:rPr>
          <w:lang w:eastAsia="en-US"/>
        </w:rPr>
        <w:t>primary</w:t>
      </w:r>
      <w:r w:rsidRPr="00E42C31">
        <w:rPr>
          <w:lang w:eastAsia="en-US"/>
        </w:rPr>
        <w:t xml:space="preserve"> criteri</w:t>
      </w:r>
      <w:r w:rsidR="003C54BA">
        <w:rPr>
          <w:lang w:eastAsia="en-US"/>
        </w:rPr>
        <w:t>a</w:t>
      </w:r>
      <w:r w:rsidR="00D50462">
        <w:rPr>
          <w:lang w:eastAsia="en-US"/>
        </w:rPr>
        <w:t>:</w:t>
      </w:r>
      <w:r w:rsidR="0070412B">
        <w:rPr>
          <w:lang w:eastAsia="en-US"/>
        </w:rPr>
        <w:t xml:space="preserve"> </w:t>
      </w:r>
    </w:p>
    <w:p w:rsidR="00D50462" w:rsidRPr="00772B42" w:rsidRDefault="00566BF3" w:rsidP="00772B42">
      <w:pPr>
        <w:rPr>
          <w:b/>
          <w:u w:val="single"/>
          <w:lang w:eastAsia="en-US"/>
        </w:rPr>
      </w:pPr>
      <w:r w:rsidRPr="00772B42">
        <w:rPr>
          <w:b/>
          <w:u w:val="single"/>
          <w:lang w:eastAsia="en-US"/>
        </w:rPr>
        <w:t>Primary</w:t>
      </w:r>
      <w:r w:rsidR="00E42C31" w:rsidRPr="00772B42">
        <w:rPr>
          <w:b/>
          <w:u w:val="single"/>
          <w:lang w:eastAsia="en-US"/>
        </w:rPr>
        <w:t xml:space="preserve"> Criteri</w:t>
      </w:r>
      <w:r w:rsidR="003C54BA" w:rsidRPr="00772B42">
        <w:rPr>
          <w:b/>
          <w:u w:val="single"/>
          <w:lang w:eastAsia="en-US"/>
        </w:rPr>
        <w:t>a</w:t>
      </w:r>
    </w:p>
    <w:p w:rsidR="00E42C31" w:rsidRPr="00E42C31" w:rsidRDefault="00AF1EB4" w:rsidP="003C54BA">
      <w:pPr>
        <w:numPr>
          <w:ilvl w:val="0"/>
          <w:numId w:val="20"/>
        </w:numPr>
        <w:rPr>
          <w:lang w:eastAsia="en-US"/>
        </w:rPr>
      </w:pPr>
      <w:r>
        <w:rPr>
          <w:lang w:eastAsia="en-US"/>
        </w:rPr>
        <w:t>K</w:t>
      </w:r>
      <w:r w:rsidR="00E42C31" w:rsidRPr="00E42C31">
        <w:rPr>
          <w:lang w:eastAsia="en-US"/>
        </w:rPr>
        <w:t xml:space="preserve">nowledge of </w:t>
      </w:r>
      <w:r w:rsidR="004254B1">
        <w:rPr>
          <w:lang w:eastAsia="en-US"/>
        </w:rPr>
        <w:t xml:space="preserve">health behaviour and </w:t>
      </w:r>
      <w:r w:rsidR="00535FE8">
        <w:rPr>
          <w:lang w:eastAsia="en-US"/>
        </w:rPr>
        <w:t xml:space="preserve">cultural trends </w:t>
      </w:r>
      <w:r>
        <w:rPr>
          <w:lang w:eastAsia="en-US"/>
        </w:rPr>
        <w:t>with</w:t>
      </w:r>
      <w:r w:rsidR="00535FE8">
        <w:rPr>
          <w:lang w:eastAsia="en-US"/>
        </w:rPr>
        <w:t xml:space="preserve">in </w:t>
      </w:r>
      <w:r w:rsidR="00E42C31" w:rsidRPr="00E42C31">
        <w:rPr>
          <w:lang w:eastAsia="en-US"/>
        </w:rPr>
        <w:t>African and/or African Caribbean communit</w:t>
      </w:r>
      <w:r w:rsidR="00535FE8">
        <w:rPr>
          <w:lang w:eastAsia="en-US"/>
        </w:rPr>
        <w:t>ies</w:t>
      </w:r>
      <w:r w:rsidR="00E42C31" w:rsidRPr="00E42C31">
        <w:rPr>
          <w:lang w:eastAsia="en-US"/>
        </w:rPr>
        <w:t>.</w:t>
      </w:r>
    </w:p>
    <w:p w:rsidR="00E42C31" w:rsidRPr="00E42C31" w:rsidRDefault="00E42C31" w:rsidP="00E42C31">
      <w:pPr>
        <w:numPr>
          <w:ilvl w:val="0"/>
          <w:numId w:val="20"/>
        </w:numPr>
        <w:rPr>
          <w:lang w:eastAsia="en-US"/>
        </w:rPr>
      </w:pPr>
      <w:r w:rsidRPr="00E42C31">
        <w:rPr>
          <w:lang w:eastAsia="en-US"/>
        </w:rPr>
        <w:t xml:space="preserve">Experience of </w:t>
      </w:r>
      <w:r w:rsidR="00535FE8">
        <w:rPr>
          <w:lang w:eastAsia="en-US"/>
        </w:rPr>
        <w:t>developing health awareness</w:t>
      </w:r>
      <w:r w:rsidRPr="00E42C31">
        <w:rPr>
          <w:lang w:eastAsia="en-US"/>
        </w:rPr>
        <w:t xml:space="preserve"> initiatives </w:t>
      </w:r>
      <w:r w:rsidR="00535FE8">
        <w:rPr>
          <w:lang w:eastAsia="en-US"/>
        </w:rPr>
        <w:t>at a strategic level, targeting</w:t>
      </w:r>
      <w:r w:rsidRPr="00E42C31">
        <w:rPr>
          <w:lang w:eastAsia="en-US"/>
        </w:rPr>
        <w:t xml:space="preserve"> the</w:t>
      </w:r>
      <w:r w:rsidR="00535FE8">
        <w:rPr>
          <w:lang w:eastAsia="en-US"/>
        </w:rPr>
        <w:t xml:space="preserve"> Black</w:t>
      </w:r>
      <w:r w:rsidRPr="00E42C31">
        <w:rPr>
          <w:lang w:eastAsia="en-US"/>
        </w:rPr>
        <w:t xml:space="preserve"> community.</w:t>
      </w:r>
    </w:p>
    <w:p w:rsidR="00AF1EB4" w:rsidRPr="00AF1EB4" w:rsidRDefault="00AF1EB4" w:rsidP="00AF1EB4">
      <w:pPr>
        <w:pStyle w:val="ListParagraph"/>
        <w:numPr>
          <w:ilvl w:val="0"/>
          <w:numId w:val="20"/>
        </w:numPr>
        <w:rPr>
          <w:rFonts w:ascii="Arial" w:hAnsi="Arial" w:cs="Arial"/>
        </w:rPr>
      </w:pPr>
      <w:r w:rsidRPr="00AF1EB4">
        <w:rPr>
          <w:rFonts w:ascii="Arial" w:hAnsi="Arial" w:cs="Arial"/>
        </w:rPr>
        <w:t xml:space="preserve">Experience of devising and/or influencing strategies that engage members of the African and/or African Caribbean community, with a view to generate behaviour change. </w:t>
      </w:r>
    </w:p>
    <w:p w:rsidR="005F114D" w:rsidRPr="005F114D" w:rsidRDefault="005F114D" w:rsidP="005D2FD0">
      <w:pPr>
        <w:pStyle w:val="ListParagraph"/>
        <w:ind w:left="1080"/>
        <w:rPr>
          <w:rFonts w:ascii="Arial" w:hAnsi="Arial" w:cs="Arial"/>
        </w:rPr>
      </w:pPr>
    </w:p>
    <w:p w:rsidR="00E42C31" w:rsidRPr="005F114D" w:rsidRDefault="00D50462" w:rsidP="005F114D">
      <w:pPr>
        <w:pStyle w:val="ListParagraph"/>
        <w:numPr>
          <w:ilvl w:val="0"/>
          <w:numId w:val="20"/>
        </w:numPr>
      </w:pPr>
      <w:r>
        <w:rPr>
          <w:rFonts w:ascii="Arial" w:hAnsi="Arial" w:cs="Arial"/>
        </w:rPr>
        <w:t>Committed to</w:t>
      </w:r>
      <w:r w:rsidR="005F114D" w:rsidRPr="005F114D">
        <w:rPr>
          <w:rFonts w:ascii="Arial" w:hAnsi="Arial" w:cs="Arial"/>
        </w:rPr>
        <w:t xml:space="preserve"> </w:t>
      </w:r>
      <w:r w:rsidR="00565FA4">
        <w:rPr>
          <w:rFonts w:ascii="Arial" w:hAnsi="Arial" w:cs="Arial"/>
        </w:rPr>
        <w:t>attend</w:t>
      </w:r>
      <w:r>
        <w:rPr>
          <w:rFonts w:ascii="Arial" w:hAnsi="Arial" w:cs="Arial"/>
        </w:rPr>
        <w:t>ing</w:t>
      </w:r>
      <w:r w:rsidR="00565FA4">
        <w:rPr>
          <w:rFonts w:ascii="Arial" w:hAnsi="Arial" w:cs="Arial"/>
        </w:rPr>
        <w:t xml:space="preserve"> </w:t>
      </w:r>
      <w:r w:rsidR="005F114D" w:rsidRPr="005F114D">
        <w:rPr>
          <w:rFonts w:ascii="Arial" w:hAnsi="Arial" w:cs="Arial"/>
        </w:rPr>
        <w:t xml:space="preserve">a total of </w:t>
      </w:r>
      <w:r w:rsidR="00565FA4">
        <w:rPr>
          <w:rFonts w:ascii="Arial" w:hAnsi="Arial" w:cs="Arial"/>
        </w:rPr>
        <w:t>four</w:t>
      </w:r>
      <w:r w:rsidR="00565FA4" w:rsidRPr="005F114D">
        <w:rPr>
          <w:rFonts w:ascii="Arial" w:hAnsi="Arial" w:cs="Arial"/>
        </w:rPr>
        <w:t xml:space="preserve"> </w:t>
      </w:r>
      <w:r w:rsidR="00565FA4">
        <w:rPr>
          <w:rFonts w:ascii="Arial" w:hAnsi="Arial" w:cs="Arial"/>
        </w:rPr>
        <w:t>quarterly</w:t>
      </w:r>
      <w:r w:rsidR="005F114D" w:rsidRPr="005F114D">
        <w:rPr>
          <w:rFonts w:ascii="Arial" w:hAnsi="Arial" w:cs="Arial"/>
        </w:rPr>
        <w:t xml:space="preserve"> meetings</w:t>
      </w:r>
      <w:r w:rsidR="006E6C57">
        <w:rPr>
          <w:rFonts w:ascii="Arial" w:hAnsi="Arial" w:cs="Arial"/>
        </w:rPr>
        <w:t>,</w:t>
      </w:r>
      <w:r w:rsidR="0070412B">
        <w:rPr>
          <w:rFonts w:ascii="Arial" w:hAnsi="Arial" w:cs="Arial"/>
        </w:rPr>
        <w:t xml:space="preserve"> </w:t>
      </w:r>
      <w:r w:rsidR="00565FA4">
        <w:rPr>
          <w:rFonts w:ascii="Arial" w:hAnsi="Arial" w:cs="Arial"/>
        </w:rPr>
        <w:t xml:space="preserve">to be held at </w:t>
      </w:r>
      <w:r w:rsidR="0070412B">
        <w:rPr>
          <w:rFonts w:ascii="Arial" w:hAnsi="Arial" w:cs="Arial"/>
        </w:rPr>
        <w:t>Prostate Cancer UK head office, London Bridge</w:t>
      </w:r>
      <w:r w:rsidR="005F114D" w:rsidRPr="005F114D">
        <w:rPr>
          <w:rFonts w:ascii="Arial" w:hAnsi="Arial" w:cs="Arial"/>
        </w:rPr>
        <w:t xml:space="preserve"> (including the reading of pre-meeting papers)</w:t>
      </w:r>
      <w:r w:rsidR="00E42C31">
        <w:br/>
      </w:r>
    </w:p>
    <w:p w:rsidR="00E42C31" w:rsidRDefault="008579A8" w:rsidP="00E42C31">
      <w:pPr>
        <w:rPr>
          <w:lang w:eastAsia="en-US"/>
        </w:rPr>
      </w:pPr>
      <w:r>
        <w:rPr>
          <w:lang w:eastAsia="en-US"/>
        </w:rPr>
        <w:t>Members</w:t>
      </w:r>
      <w:r w:rsidRPr="00E42C31">
        <w:rPr>
          <w:lang w:eastAsia="en-US"/>
        </w:rPr>
        <w:t xml:space="preserve"> </w:t>
      </w:r>
      <w:r w:rsidR="00E42C31" w:rsidRPr="00E42C31">
        <w:rPr>
          <w:lang w:eastAsia="en-US"/>
        </w:rPr>
        <w:t xml:space="preserve">should also be able to meet </w:t>
      </w:r>
      <w:r w:rsidR="00E42C31" w:rsidRPr="00E42C31">
        <w:rPr>
          <w:b/>
          <w:u w:val="single"/>
          <w:lang w:eastAsia="en-US"/>
        </w:rPr>
        <w:t>at least one</w:t>
      </w:r>
      <w:r w:rsidR="00E42C31" w:rsidRPr="00E42C31">
        <w:rPr>
          <w:lang w:eastAsia="en-US"/>
        </w:rPr>
        <w:t xml:space="preserve"> of the following</w:t>
      </w:r>
      <w:r w:rsidR="00566BF3">
        <w:rPr>
          <w:lang w:eastAsia="en-US"/>
        </w:rPr>
        <w:t xml:space="preserve"> secondary</w:t>
      </w:r>
      <w:r w:rsidR="00E42C31" w:rsidRPr="00E42C31">
        <w:rPr>
          <w:lang w:eastAsia="en-US"/>
        </w:rPr>
        <w:t xml:space="preserve"> criteri</w:t>
      </w:r>
      <w:r w:rsidR="000C126D">
        <w:rPr>
          <w:lang w:eastAsia="en-US"/>
        </w:rPr>
        <w:t>a</w:t>
      </w:r>
      <w:r w:rsidR="00E42C31">
        <w:rPr>
          <w:lang w:eastAsia="en-US"/>
        </w:rPr>
        <w:t>:</w:t>
      </w:r>
    </w:p>
    <w:p w:rsidR="00E42C31" w:rsidRPr="00772B42" w:rsidRDefault="00566BF3" w:rsidP="00E42C31">
      <w:pPr>
        <w:rPr>
          <w:lang w:eastAsia="en-US"/>
        </w:rPr>
      </w:pPr>
      <w:r w:rsidRPr="00772B42">
        <w:rPr>
          <w:b/>
          <w:u w:val="single"/>
          <w:lang w:eastAsia="en-US"/>
        </w:rPr>
        <w:t>Secondary</w:t>
      </w:r>
      <w:r w:rsidR="00E42C31" w:rsidRPr="00772B42">
        <w:rPr>
          <w:b/>
          <w:u w:val="single"/>
          <w:lang w:eastAsia="en-US"/>
        </w:rPr>
        <w:t xml:space="preserve"> Criteri</w:t>
      </w:r>
      <w:r w:rsidR="000C126D" w:rsidRPr="00772B42">
        <w:rPr>
          <w:b/>
          <w:u w:val="single"/>
          <w:lang w:eastAsia="en-US"/>
        </w:rPr>
        <w:t>a</w:t>
      </w:r>
    </w:p>
    <w:p w:rsidR="00AF1EB4" w:rsidRDefault="00AF1EB4" w:rsidP="00AF1EB4">
      <w:pPr>
        <w:numPr>
          <w:ilvl w:val="0"/>
          <w:numId w:val="20"/>
        </w:numPr>
        <w:rPr>
          <w:lang w:eastAsia="en-US"/>
        </w:rPr>
      </w:pPr>
      <w:r w:rsidRPr="00AF1EB4">
        <w:rPr>
          <w:lang w:eastAsia="en-US"/>
        </w:rPr>
        <w:t>Hold a sound understanding of the operational structures of national health related organisations.</w:t>
      </w:r>
    </w:p>
    <w:p w:rsidR="00E42C31" w:rsidRPr="00E42C31" w:rsidRDefault="00E42C31" w:rsidP="00E42C31">
      <w:pPr>
        <w:numPr>
          <w:ilvl w:val="0"/>
          <w:numId w:val="20"/>
        </w:numPr>
        <w:rPr>
          <w:lang w:eastAsia="en-US"/>
        </w:rPr>
      </w:pPr>
      <w:r>
        <w:rPr>
          <w:lang w:eastAsia="en-US"/>
        </w:rPr>
        <w:t xml:space="preserve">Experience of </w:t>
      </w:r>
      <w:r w:rsidR="00FC30D5">
        <w:rPr>
          <w:lang w:eastAsia="en-US"/>
        </w:rPr>
        <w:t xml:space="preserve">conducting or influencing research </w:t>
      </w:r>
      <w:r w:rsidR="00711E1E">
        <w:rPr>
          <w:lang w:eastAsia="en-US"/>
        </w:rPr>
        <w:t>in the field of</w:t>
      </w:r>
      <w:r w:rsidR="00FC30D5">
        <w:rPr>
          <w:lang w:eastAsia="en-US"/>
        </w:rPr>
        <w:t xml:space="preserve"> </w:t>
      </w:r>
      <w:r w:rsidR="00D50462">
        <w:rPr>
          <w:lang w:eastAsia="en-US"/>
        </w:rPr>
        <w:t xml:space="preserve">prostate cancer </w:t>
      </w:r>
      <w:r w:rsidR="00E15B67">
        <w:rPr>
          <w:lang w:eastAsia="en-US"/>
        </w:rPr>
        <w:t xml:space="preserve">or other similar health conditions (ideally </w:t>
      </w:r>
      <w:r w:rsidR="00D50462">
        <w:rPr>
          <w:lang w:eastAsia="en-US"/>
        </w:rPr>
        <w:t>in Black men</w:t>
      </w:r>
      <w:r w:rsidR="00E15B67">
        <w:rPr>
          <w:lang w:eastAsia="en-US"/>
        </w:rPr>
        <w:t>)</w:t>
      </w:r>
      <w:r w:rsidR="00FC30D5">
        <w:rPr>
          <w:lang w:eastAsia="en-US"/>
        </w:rPr>
        <w:t xml:space="preserve">. </w:t>
      </w:r>
    </w:p>
    <w:p w:rsidR="008579A8" w:rsidRPr="00E42C31" w:rsidRDefault="008579A8" w:rsidP="00E42C31">
      <w:pPr>
        <w:rPr>
          <w:lang w:eastAsia="en-US"/>
        </w:rPr>
      </w:pPr>
      <w:r>
        <w:rPr>
          <w:lang w:eastAsia="en-US"/>
        </w:rPr>
        <w:br/>
        <w:t xml:space="preserve">Please note that by registering your interest to join the Partnering for Progress Advisory Committee, you are doing so as an individual and </w:t>
      </w:r>
      <w:r w:rsidRPr="00772B42">
        <w:rPr>
          <w:i/>
          <w:u w:val="single"/>
          <w:lang w:eastAsia="en-US"/>
        </w:rPr>
        <w:t>not</w:t>
      </w:r>
      <w:r>
        <w:rPr>
          <w:lang w:eastAsia="en-US"/>
        </w:rPr>
        <w:t xml:space="preserve"> as a representative of any organisation you may belong to. </w:t>
      </w:r>
    </w:p>
    <w:p w:rsidR="00D50462" w:rsidRDefault="00D50462" w:rsidP="00E42C31">
      <w:pPr>
        <w:rPr>
          <w:rFonts w:ascii="Knockout 50 Welterweight" w:eastAsia="Times New Roman" w:hAnsi="Knockout 50 Welterweight" w:cs="Times New Roman"/>
          <w:sz w:val="32"/>
          <w:szCs w:val="32"/>
        </w:rPr>
      </w:pPr>
    </w:p>
    <w:p w:rsidR="00733C64" w:rsidRPr="00733C64" w:rsidRDefault="00733C64" w:rsidP="00E42C31">
      <w:pPr>
        <w:rPr>
          <w:rFonts w:ascii="Knockout 50 Welterweight" w:eastAsia="Times New Roman" w:hAnsi="Knockout 50 Welterweight" w:cs="Times New Roman"/>
          <w:sz w:val="32"/>
          <w:szCs w:val="32"/>
        </w:rPr>
      </w:pPr>
      <w:r w:rsidRPr="00733C64">
        <w:rPr>
          <w:rFonts w:ascii="Knockout 50 Welterweight" w:eastAsia="Times New Roman" w:hAnsi="Knockout 50 Welterweight" w:cs="Times New Roman"/>
          <w:sz w:val="32"/>
          <w:szCs w:val="32"/>
        </w:rPr>
        <w:lastRenderedPageBreak/>
        <w:t xml:space="preserve">Submission </w:t>
      </w:r>
      <w:r>
        <w:rPr>
          <w:rFonts w:ascii="Knockout 50 Welterweight" w:eastAsia="Times New Roman" w:hAnsi="Knockout 50 Welterweight" w:cs="Times New Roman"/>
          <w:sz w:val="32"/>
          <w:szCs w:val="32"/>
        </w:rPr>
        <w:t>Timescales</w:t>
      </w:r>
    </w:p>
    <w:p w:rsidR="00E42C31" w:rsidRPr="00E42C31" w:rsidRDefault="00E42C31" w:rsidP="00E42C31">
      <w:pPr>
        <w:rPr>
          <w:b/>
          <w:lang w:eastAsia="en-US"/>
        </w:rPr>
      </w:pPr>
      <w:r w:rsidRPr="00E42C31">
        <w:rPr>
          <w:lang w:eastAsia="en-US"/>
        </w:rPr>
        <w:t>If you are interested in joining the Partnering for Progress Advisory Committee, please complete the attached form and return it</w:t>
      </w:r>
      <w:r w:rsidR="00BF2AE4">
        <w:rPr>
          <w:lang w:eastAsia="en-US"/>
        </w:rPr>
        <w:t xml:space="preserve"> via email</w:t>
      </w:r>
      <w:r w:rsidRPr="00E42C31">
        <w:rPr>
          <w:lang w:eastAsia="en-US"/>
        </w:rPr>
        <w:t xml:space="preserve"> to </w:t>
      </w:r>
      <w:hyperlink r:id="rId9" w:history="1">
        <w:r w:rsidR="005D2FD0" w:rsidRPr="00AC1591">
          <w:rPr>
            <w:rStyle w:val="Hyperlink"/>
          </w:rPr>
          <w:t>africancaribbean@prostatecanceruk.org</w:t>
        </w:r>
      </w:hyperlink>
      <w:r w:rsidR="005D2FD0">
        <w:t xml:space="preserve"> </w:t>
      </w:r>
      <w:r w:rsidRPr="00E42C31">
        <w:rPr>
          <w:lang w:eastAsia="en-US"/>
        </w:rPr>
        <w:t xml:space="preserve">by </w:t>
      </w:r>
      <w:r w:rsidR="00350EC2">
        <w:rPr>
          <w:b/>
          <w:lang w:eastAsia="en-US"/>
        </w:rPr>
        <w:t>9a</w:t>
      </w:r>
      <w:r w:rsidRPr="00E42C31">
        <w:rPr>
          <w:b/>
          <w:lang w:eastAsia="en-US"/>
        </w:rPr>
        <w:t xml:space="preserve">m, </w:t>
      </w:r>
      <w:r w:rsidR="00350EC2">
        <w:rPr>
          <w:b/>
          <w:lang w:eastAsia="en-US"/>
        </w:rPr>
        <w:t>Monday</w:t>
      </w:r>
      <w:r w:rsidR="00350EC2" w:rsidRPr="00772B42">
        <w:rPr>
          <w:b/>
          <w:lang w:eastAsia="en-US"/>
        </w:rPr>
        <w:t xml:space="preserve"> </w:t>
      </w:r>
      <w:r w:rsidR="00350EC2">
        <w:rPr>
          <w:b/>
          <w:lang w:eastAsia="en-US"/>
        </w:rPr>
        <w:t>9</w:t>
      </w:r>
      <w:r w:rsidR="008579A8" w:rsidRPr="00772B42">
        <w:rPr>
          <w:b/>
          <w:lang w:eastAsia="en-US"/>
        </w:rPr>
        <w:t xml:space="preserve"> March</w:t>
      </w:r>
      <w:r w:rsidRPr="00772B42">
        <w:rPr>
          <w:b/>
          <w:lang w:eastAsia="en-US"/>
        </w:rPr>
        <w:t xml:space="preserve"> </w:t>
      </w:r>
      <w:r w:rsidRPr="00E42C31">
        <w:rPr>
          <w:b/>
          <w:lang w:eastAsia="en-US"/>
        </w:rPr>
        <w:t xml:space="preserve">2015 </w:t>
      </w:r>
    </w:p>
    <w:p w:rsidR="00E42C31" w:rsidRPr="00E42C31" w:rsidRDefault="00E42C31" w:rsidP="00E42C31">
      <w:pPr>
        <w:rPr>
          <w:lang w:eastAsia="en-US"/>
        </w:rPr>
      </w:pPr>
      <w:r w:rsidRPr="00E42C31">
        <w:rPr>
          <w:lang w:eastAsia="en-US"/>
        </w:rPr>
        <w:t xml:space="preserve">Submissions will be assessed by the Director of Services (Prostate Cancer UK) and a Prostate Cancer UK Ambassador. As part of the assessment, you may be contacted by telephone </w:t>
      </w:r>
    </w:p>
    <w:p w:rsidR="00E42C31" w:rsidRDefault="00E42C31" w:rsidP="00733C64">
      <w:pPr>
        <w:rPr>
          <w:b/>
          <w:lang w:eastAsia="en-US"/>
        </w:rPr>
      </w:pPr>
      <w:r w:rsidRPr="00E42C31">
        <w:rPr>
          <w:lang w:eastAsia="en-US"/>
        </w:rPr>
        <w:t xml:space="preserve">Decisions will be communicated </w:t>
      </w:r>
      <w:r w:rsidRPr="00BF2AE4">
        <w:rPr>
          <w:b/>
          <w:lang w:eastAsia="en-US"/>
        </w:rPr>
        <w:t xml:space="preserve">w/c </w:t>
      </w:r>
      <w:r w:rsidR="008579A8" w:rsidRPr="00772B42">
        <w:rPr>
          <w:b/>
          <w:lang w:eastAsia="en-US"/>
        </w:rPr>
        <w:t>9 March</w:t>
      </w:r>
      <w:r w:rsidRPr="00772B42">
        <w:rPr>
          <w:b/>
          <w:lang w:eastAsia="en-US"/>
        </w:rPr>
        <w:t xml:space="preserve"> </w:t>
      </w:r>
      <w:r w:rsidRPr="00E42C31">
        <w:rPr>
          <w:b/>
          <w:lang w:eastAsia="en-US"/>
        </w:rPr>
        <w:t>2015</w:t>
      </w:r>
    </w:p>
    <w:p w:rsidR="00D50462" w:rsidRDefault="00D50462" w:rsidP="00733C64">
      <w:pPr>
        <w:rPr>
          <w:lang w:eastAsia="en-US"/>
        </w:rPr>
      </w:pPr>
      <w:r w:rsidRPr="00772B42">
        <w:rPr>
          <w:lang w:eastAsia="en-US"/>
        </w:rPr>
        <w:t xml:space="preserve">If you have any questions, or require any further information about this opportunity, please contact Tony Wong, African &amp; African Caribbean Project Manager by emailing </w:t>
      </w:r>
      <w:hyperlink r:id="rId10" w:history="1">
        <w:r w:rsidRPr="0045284A">
          <w:rPr>
            <w:rStyle w:val="Hyperlink"/>
            <w:lang w:eastAsia="en-US"/>
          </w:rPr>
          <w:t>tony.wong@prostatecanceruk.org</w:t>
        </w:r>
      </w:hyperlink>
      <w:r>
        <w:rPr>
          <w:lang w:eastAsia="en-US"/>
        </w:rPr>
        <w:t xml:space="preserve"> </w:t>
      </w:r>
      <w:r w:rsidR="00B07119">
        <w:rPr>
          <w:lang w:eastAsia="en-US"/>
        </w:rPr>
        <w:t>or by phone on 0203 310 7205.</w:t>
      </w:r>
    </w:p>
    <w:p w:rsidR="00F2758A" w:rsidRDefault="00F2758A" w:rsidP="00733C64">
      <w:pPr>
        <w:rPr>
          <w:lang w:eastAsia="en-US"/>
        </w:rPr>
      </w:pPr>
      <w:r>
        <w:rPr>
          <w:lang w:eastAsia="en-US"/>
        </w:rPr>
        <w:t xml:space="preserve">To find out more about the Partnering for Progress programme, please visit our website </w:t>
      </w:r>
      <w:hyperlink r:id="rId11" w:history="1">
        <w:r w:rsidRPr="00AC1591">
          <w:rPr>
            <w:rStyle w:val="Hyperlink"/>
            <w:lang w:eastAsia="en-US"/>
          </w:rPr>
          <w:t>http://prostatecanceruk.org/about-us/how-we-make-a-difference/black-communities</w:t>
        </w:r>
      </w:hyperlink>
    </w:p>
    <w:p w:rsidR="00F2758A" w:rsidRDefault="00F2758A" w:rsidP="00733C64">
      <w:pPr>
        <w:rPr>
          <w:lang w:eastAsia="en-US"/>
        </w:rPr>
      </w:pPr>
    </w:p>
    <w:p w:rsidR="00711E1E" w:rsidRDefault="00D50462" w:rsidP="00733C64">
      <w:pPr>
        <w:rPr>
          <w:lang w:eastAsia="en-US"/>
        </w:rPr>
      </w:pPr>
      <w:r w:rsidRPr="00772B42">
        <w:rPr>
          <w:lang w:eastAsia="en-US"/>
        </w:rPr>
        <w:t xml:space="preserve"> </w:t>
      </w: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D50462" w:rsidRDefault="00D50462" w:rsidP="00733C64">
      <w:pPr>
        <w:rPr>
          <w:lang w:eastAsia="en-US"/>
        </w:rPr>
      </w:pPr>
    </w:p>
    <w:p w:rsidR="00AF1EB4" w:rsidRDefault="00AF1EB4">
      <w:pPr>
        <w:spacing w:after="0" w:line="240" w:lineRule="auto"/>
        <w:rPr>
          <w:rFonts w:ascii="Knockout 50 Welterweight" w:hAnsi="Knockout 50 Welterweight" w:cs="Times New Roman"/>
          <w:color w:val="00B0F0"/>
          <w:sz w:val="36"/>
          <w:szCs w:val="36"/>
          <w:lang w:eastAsia="en-US"/>
        </w:rPr>
      </w:pPr>
      <w:r>
        <w:rPr>
          <w:rFonts w:ascii="Knockout 50 Welterweight" w:hAnsi="Knockout 50 Welterweight" w:cs="Times New Roman"/>
          <w:color w:val="00B0F0"/>
          <w:sz w:val="36"/>
          <w:szCs w:val="36"/>
          <w:lang w:eastAsia="en-US"/>
        </w:rPr>
        <w:br w:type="page"/>
      </w:r>
    </w:p>
    <w:p w:rsidR="00E42C31" w:rsidRPr="00E42C31" w:rsidRDefault="00E42C31" w:rsidP="00E42C31">
      <w:pPr>
        <w:rPr>
          <w:rFonts w:ascii="Knockout 50 Welterweight" w:hAnsi="Knockout 50 Welterweight" w:cs="Times New Roman"/>
          <w:color w:val="00B0F0"/>
          <w:sz w:val="36"/>
          <w:szCs w:val="36"/>
          <w:lang w:eastAsia="en-US"/>
        </w:rPr>
      </w:pPr>
      <w:r w:rsidRPr="00E42C31">
        <w:rPr>
          <w:rFonts w:ascii="Knockout 50 Welterweight" w:hAnsi="Knockout 50 Welterweight" w:cs="Times New Roman"/>
          <w:color w:val="00B0F0"/>
          <w:sz w:val="36"/>
          <w:szCs w:val="36"/>
          <w:lang w:eastAsia="en-US"/>
        </w:rPr>
        <w:lastRenderedPageBreak/>
        <w:t>Partnering for Progress Advisory Committee</w:t>
      </w:r>
      <w:r w:rsidR="00620BAC">
        <w:rPr>
          <w:rFonts w:ascii="Knockout 50 Welterweight" w:hAnsi="Knockout 50 Welterweight" w:cs="Times New Roman"/>
          <w:color w:val="00B0F0"/>
          <w:sz w:val="36"/>
          <w:szCs w:val="36"/>
          <w:lang w:eastAsia="en-US"/>
        </w:rPr>
        <w:t xml:space="preserve"> 2015/16                   </w:t>
      </w:r>
      <w:r w:rsidR="00190479">
        <w:rPr>
          <w:rFonts w:ascii="Knockout 50 Welterweight" w:hAnsi="Knockout 50 Welterweight"/>
          <w:noProof/>
          <w:color w:val="00B0F0"/>
          <w:sz w:val="34"/>
          <w:szCs w:val="34"/>
        </w:rPr>
        <w:drawing>
          <wp:inline distT="0" distB="0" distL="0" distR="0" wp14:anchorId="6D8D4AE6" wp14:editId="607F5017">
            <wp:extent cx="1151792" cy="9910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of men.jpg"/>
                    <pic:cNvPicPr/>
                  </pic:nvPicPr>
                  <pic:blipFill>
                    <a:blip r:embed="rId12">
                      <a:extLst>
                        <a:ext uri="{28A0092B-C50C-407E-A947-70E740481C1C}">
                          <a14:useLocalDpi xmlns:a14="http://schemas.microsoft.com/office/drawing/2010/main" val="0"/>
                        </a:ext>
                      </a:extLst>
                    </a:blip>
                    <a:stretch>
                      <a:fillRect/>
                    </a:stretch>
                  </pic:blipFill>
                  <pic:spPr>
                    <a:xfrm>
                      <a:off x="0" y="0"/>
                      <a:ext cx="1152691" cy="991850"/>
                    </a:xfrm>
                    <a:prstGeom prst="rect">
                      <a:avLst/>
                    </a:prstGeom>
                  </pic:spPr>
                </pic:pic>
              </a:graphicData>
            </a:graphic>
          </wp:inline>
        </w:drawing>
      </w:r>
      <w:r w:rsidRPr="00E42C31">
        <w:rPr>
          <w:rFonts w:ascii="Knockout 50 Welterweight" w:hAnsi="Knockout 50 Welterweight" w:cs="Times New Roman"/>
          <w:color w:val="00B0F0"/>
          <w:sz w:val="36"/>
          <w:szCs w:val="36"/>
          <w:lang w:eastAsia="en-US"/>
        </w:rPr>
        <w:t xml:space="preserve"> </w:t>
      </w:r>
      <w:r w:rsidR="00620BAC">
        <w:rPr>
          <w:rFonts w:ascii="Knockout 50 Welterweight" w:hAnsi="Knockout 50 Welterweight" w:cs="Times New Roman"/>
          <w:color w:val="00B0F0"/>
          <w:sz w:val="36"/>
          <w:szCs w:val="36"/>
          <w:lang w:eastAsia="en-US"/>
        </w:rPr>
        <w:br/>
      </w:r>
      <w:r w:rsidRPr="00E42C31">
        <w:rPr>
          <w:rFonts w:ascii="Knockout 50 Welterweight" w:hAnsi="Knockout 50 Welterweight" w:cs="Times New Roman"/>
          <w:color w:val="00B0F0"/>
          <w:sz w:val="36"/>
          <w:szCs w:val="36"/>
          <w:lang w:eastAsia="en-US"/>
        </w:rPr>
        <w:t xml:space="preserve">Membership Registration Form </w:t>
      </w:r>
    </w:p>
    <w:p w:rsidR="00E42C31" w:rsidRPr="00E42C31" w:rsidRDefault="00E42C31" w:rsidP="00E42C31">
      <w:pPr>
        <w:rPr>
          <w:lang w:eastAsia="en-US"/>
        </w:rPr>
      </w:pPr>
      <w:r w:rsidRPr="00E42C31">
        <w:rPr>
          <w:lang w:eastAsia="en-US"/>
        </w:rPr>
        <w:t>To register your interest in joining the Partnering for Progress Advisory Committee, please use this form to tell us how</w:t>
      </w:r>
      <w:r w:rsidR="00D94EFA">
        <w:rPr>
          <w:lang w:eastAsia="en-US"/>
        </w:rPr>
        <w:t xml:space="preserve"> you</w:t>
      </w:r>
      <w:r w:rsidR="00711E1E">
        <w:rPr>
          <w:lang w:eastAsia="en-US"/>
        </w:rPr>
        <w:t>r expertise</w:t>
      </w:r>
      <w:r w:rsidR="00D94EFA">
        <w:rPr>
          <w:lang w:eastAsia="en-US"/>
        </w:rPr>
        <w:t xml:space="preserve"> meet</w:t>
      </w:r>
      <w:r w:rsidR="00711E1E">
        <w:rPr>
          <w:lang w:eastAsia="en-US"/>
        </w:rPr>
        <w:t>s</w:t>
      </w:r>
      <w:r w:rsidR="00D94EFA">
        <w:rPr>
          <w:lang w:eastAsia="en-US"/>
        </w:rPr>
        <w:t xml:space="preserve"> the required criteria</w:t>
      </w:r>
      <w:r w:rsidRPr="00E42C31">
        <w:rPr>
          <w:lang w:eastAsia="en-US"/>
        </w:rPr>
        <w:t xml:space="preserve">. </w:t>
      </w:r>
    </w:p>
    <w:p w:rsidR="00E42C31" w:rsidRPr="00E42C31" w:rsidRDefault="00E42C31" w:rsidP="00E42C31">
      <w:pPr>
        <w:rPr>
          <w:lang w:eastAsia="en-US"/>
        </w:rPr>
      </w:pPr>
      <w:r w:rsidRPr="00E42C31">
        <w:rPr>
          <w:lang w:eastAsia="en-US"/>
        </w:rPr>
        <w:t>Please ensure you complete all sections, and sign and submit your completed form</w:t>
      </w:r>
      <w:r w:rsidR="00D94EFA">
        <w:rPr>
          <w:lang w:eastAsia="en-US"/>
        </w:rPr>
        <w:t xml:space="preserve"> electronically</w:t>
      </w:r>
      <w:r w:rsidRPr="00E42C31">
        <w:rPr>
          <w:lang w:eastAsia="en-US"/>
        </w:rPr>
        <w:t xml:space="preserve"> to </w:t>
      </w:r>
      <w:hyperlink r:id="rId13" w:history="1">
        <w:r w:rsidRPr="00E42C31">
          <w:rPr>
            <w:color w:val="0000FF"/>
            <w:u w:val="single"/>
            <w:lang w:eastAsia="en-US"/>
          </w:rPr>
          <w:t>Sarah.toule@prostatecanceruk.org</w:t>
        </w:r>
      </w:hyperlink>
      <w:r w:rsidRPr="00E42C31">
        <w:rPr>
          <w:lang w:eastAsia="en-US"/>
        </w:rPr>
        <w:t xml:space="preserve"> </w:t>
      </w:r>
      <w:r w:rsidRPr="00E42C31">
        <w:rPr>
          <w:b/>
          <w:lang w:eastAsia="en-US"/>
        </w:rPr>
        <w:t xml:space="preserve">by </w:t>
      </w:r>
      <w:r w:rsidR="003821AF">
        <w:rPr>
          <w:b/>
          <w:lang w:eastAsia="en-US"/>
        </w:rPr>
        <w:t>9am</w:t>
      </w:r>
      <w:r w:rsidRPr="00E42C31">
        <w:rPr>
          <w:b/>
          <w:lang w:eastAsia="en-US"/>
        </w:rPr>
        <w:t>,</w:t>
      </w:r>
      <w:r w:rsidRPr="00E42C31">
        <w:rPr>
          <w:lang w:eastAsia="en-US"/>
        </w:rPr>
        <w:t xml:space="preserve"> </w:t>
      </w:r>
      <w:r w:rsidR="003821AF">
        <w:rPr>
          <w:b/>
          <w:lang w:eastAsia="en-US"/>
        </w:rPr>
        <w:t xml:space="preserve">Monday </w:t>
      </w:r>
      <w:r w:rsidR="008579A8" w:rsidRPr="00772B42">
        <w:rPr>
          <w:b/>
          <w:lang w:eastAsia="en-US"/>
        </w:rPr>
        <w:t xml:space="preserve"> </w:t>
      </w:r>
      <w:r w:rsidR="003821AF">
        <w:rPr>
          <w:b/>
          <w:lang w:eastAsia="en-US"/>
        </w:rPr>
        <w:t>9</w:t>
      </w:r>
      <w:r w:rsidR="008579A8" w:rsidRPr="00772B42">
        <w:rPr>
          <w:b/>
          <w:lang w:eastAsia="en-US"/>
        </w:rPr>
        <w:t xml:space="preserve"> March</w:t>
      </w:r>
      <w:r w:rsidRPr="00772B42">
        <w:rPr>
          <w:b/>
          <w:lang w:eastAsia="en-US"/>
        </w:rPr>
        <w:t xml:space="preserve"> </w:t>
      </w:r>
      <w:r w:rsidRPr="00E42C31">
        <w:rPr>
          <w:b/>
          <w:lang w:eastAsia="en-US"/>
        </w:rPr>
        <w:t>2015.</w:t>
      </w:r>
    </w:p>
    <w:tbl>
      <w:tblPr>
        <w:tblStyle w:val="TableGrid1"/>
        <w:tblW w:w="0" w:type="auto"/>
        <w:jc w:val="center"/>
        <w:tblInd w:w="-858" w:type="dxa"/>
        <w:tblLook w:val="04A0" w:firstRow="1" w:lastRow="0" w:firstColumn="1" w:lastColumn="0" w:noHBand="0" w:noVBand="1"/>
      </w:tblPr>
      <w:tblGrid>
        <w:gridCol w:w="4227"/>
        <w:gridCol w:w="5873"/>
      </w:tblGrid>
      <w:tr w:rsidR="00E42C31" w:rsidRPr="00E42C31" w:rsidTr="002222B3">
        <w:trPr>
          <w:jc w:val="center"/>
        </w:trPr>
        <w:tc>
          <w:tcPr>
            <w:tcW w:w="10100" w:type="dxa"/>
            <w:gridSpan w:val="2"/>
            <w:shd w:val="clear" w:color="auto" w:fill="00B0F0"/>
          </w:tcPr>
          <w:p w:rsidR="00E42C31" w:rsidRPr="00E42C31" w:rsidRDefault="00E42C31" w:rsidP="00E42C31">
            <w:pPr>
              <w:tabs>
                <w:tab w:val="center" w:pos="4513"/>
                <w:tab w:val="right" w:pos="9026"/>
              </w:tabs>
              <w:spacing w:after="0" w:line="240" w:lineRule="auto"/>
              <w:rPr>
                <w:b/>
                <w:color w:val="FFFFFF"/>
                <w:sz w:val="28"/>
                <w:szCs w:val="28"/>
                <w:lang w:eastAsia="en-US"/>
              </w:rPr>
            </w:pPr>
            <w:r w:rsidRPr="00E42C31">
              <w:rPr>
                <w:b/>
                <w:color w:val="FFFFFF"/>
                <w:sz w:val="28"/>
                <w:szCs w:val="28"/>
                <w:lang w:eastAsia="en-US"/>
              </w:rPr>
              <w:t>Section 1. – Contact Details</w:t>
            </w:r>
          </w:p>
        </w:tc>
      </w:tr>
      <w:tr w:rsidR="00E42C31" w:rsidRPr="00E42C31" w:rsidTr="002222B3">
        <w:trPr>
          <w:jc w:val="center"/>
        </w:trPr>
        <w:tc>
          <w:tcPr>
            <w:tcW w:w="4227" w:type="dxa"/>
          </w:tcPr>
          <w:p w:rsidR="00E42C31" w:rsidRPr="00E42C31" w:rsidRDefault="00E42C31" w:rsidP="00E42C31">
            <w:pPr>
              <w:tabs>
                <w:tab w:val="center" w:pos="4513"/>
                <w:tab w:val="right" w:pos="9026"/>
              </w:tabs>
              <w:spacing w:after="0" w:line="240" w:lineRule="auto"/>
              <w:rPr>
                <w:rFonts w:ascii="Arial" w:hAnsi="Arial" w:cs="Arial"/>
                <w:lang w:eastAsia="en-US"/>
              </w:rPr>
            </w:pPr>
            <w:r w:rsidRPr="00E42C31">
              <w:rPr>
                <w:rFonts w:ascii="Arial" w:hAnsi="Arial" w:cs="Arial"/>
                <w:lang w:eastAsia="en-US"/>
              </w:rPr>
              <w:t xml:space="preserve">Title: </w:t>
            </w:r>
          </w:p>
          <w:p w:rsidR="00E42C31" w:rsidRPr="00E42C31" w:rsidRDefault="00E42C31" w:rsidP="00E42C31">
            <w:pPr>
              <w:tabs>
                <w:tab w:val="center" w:pos="4513"/>
                <w:tab w:val="right" w:pos="9026"/>
              </w:tabs>
              <w:spacing w:after="0" w:line="240" w:lineRule="auto"/>
              <w:rPr>
                <w:rFonts w:ascii="Arial" w:hAnsi="Arial" w:cs="Arial"/>
                <w:lang w:eastAsia="en-US"/>
              </w:rPr>
            </w:pPr>
          </w:p>
        </w:tc>
        <w:tc>
          <w:tcPr>
            <w:tcW w:w="5873" w:type="dxa"/>
          </w:tcPr>
          <w:p w:rsidR="00E42C31" w:rsidRPr="00E42C31" w:rsidRDefault="00E42C31" w:rsidP="00E42C31">
            <w:pPr>
              <w:tabs>
                <w:tab w:val="center" w:pos="4513"/>
                <w:tab w:val="right" w:pos="9026"/>
              </w:tabs>
              <w:spacing w:after="0" w:line="240" w:lineRule="auto"/>
              <w:rPr>
                <w:lang w:eastAsia="en-US"/>
              </w:rPr>
            </w:pPr>
          </w:p>
        </w:tc>
      </w:tr>
      <w:tr w:rsidR="00E42C31" w:rsidRPr="00E42C31" w:rsidTr="002222B3">
        <w:trPr>
          <w:jc w:val="center"/>
        </w:trPr>
        <w:tc>
          <w:tcPr>
            <w:tcW w:w="4227" w:type="dxa"/>
          </w:tcPr>
          <w:p w:rsidR="00E42C31" w:rsidRPr="00E42C31" w:rsidRDefault="00E42C31" w:rsidP="00E42C31">
            <w:pPr>
              <w:tabs>
                <w:tab w:val="center" w:pos="4513"/>
                <w:tab w:val="right" w:pos="9026"/>
              </w:tabs>
              <w:spacing w:after="0" w:line="240" w:lineRule="auto"/>
              <w:rPr>
                <w:rFonts w:ascii="Arial" w:hAnsi="Arial" w:cs="Arial"/>
                <w:lang w:eastAsia="en-US"/>
              </w:rPr>
            </w:pPr>
            <w:r w:rsidRPr="00E42C31">
              <w:rPr>
                <w:rFonts w:ascii="Arial" w:hAnsi="Arial" w:cs="Arial"/>
                <w:lang w:eastAsia="en-US"/>
              </w:rPr>
              <w:t>Surname:</w:t>
            </w:r>
          </w:p>
        </w:tc>
        <w:tc>
          <w:tcPr>
            <w:tcW w:w="5873" w:type="dxa"/>
          </w:tcPr>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tc>
      </w:tr>
      <w:tr w:rsidR="00E42C31" w:rsidRPr="00E42C31" w:rsidTr="002222B3">
        <w:trPr>
          <w:jc w:val="center"/>
        </w:trPr>
        <w:tc>
          <w:tcPr>
            <w:tcW w:w="4227" w:type="dxa"/>
          </w:tcPr>
          <w:p w:rsidR="00E42C31" w:rsidRPr="00E42C31" w:rsidRDefault="00E42C31" w:rsidP="00E42C31">
            <w:pPr>
              <w:tabs>
                <w:tab w:val="center" w:pos="4513"/>
                <w:tab w:val="right" w:pos="9026"/>
              </w:tabs>
              <w:spacing w:after="0" w:line="240" w:lineRule="auto"/>
              <w:rPr>
                <w:rFonts w:ascii="Arial" w:hAnsi="Arial" w:cs="Arial"/>
                <w:lang w:eastAsia="en-US"/>
              </w:rPr>
            </w:pPr>
            <w:r w:rsidRPr="00E42C31">
              <w:rPr>
                <w:rFonts w:ascii="Arial" w:hAnsi="Arial" w:cs="Arial"/>
                <w:lang w:eastAsia="en-US"/>
              </w:rPr>
              <w:t>First Name:</w:t>
            </w:r>
          </w:p>
        </w:tc>
        <w:tc>
          <w:tcPr>
            <w:tcW w:w="5873" w:type="dxa"/>
          </w:tcPr>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tc>
      </w:tr>
      <w:tr w:rsidR="00E42C31" w:rsidRPr="00E42C31" w:rsidTr="002222B3">
        <w:trPr>
          <w:jc w:val="center"/>
        </w:trPr>
        <w:tc>
          <w:tcPr>
            <w:tcW w:w="4227" w:type="dxa"/>
          </w:tcPr>
          <w:p w:rsidR="00E42C31" w:rsidRPr="00E42C31" w:rsidRDefault="00E42C31" w:rsidP="00E42C31">
            <w:pPr>
              <w:tabs>
                <w:tab w:val="center" w:pos="4513"/>
                <w:tab w:val="right" w:pos="9026"/>
              </w:tabs>
              <w:spacing w:after="0" w:line="240" w:lineRule="auto"/>
              <w:rPr>
                <w:rFonts w:ascii="Arial" w:hAnsi="Arial" w:cs="Arial"/>
                <w:lang w:eastAsia="en-US"/>
              </w:rPr>
            </w:pPr>
            <w:r w:rsidRPr="00E42C31">
              <w:rPr>
                <w:rFonts w:ascii="Arial" w:hAnsi="Arial" w:cs="Arial"/>
                <w:lang w:eastAsia="en-US"/>
              </w:rPr>
              <w:t>Contact address:</w:t>
            </w:r>
          </w:p>
        </w:tc>
        <w:tc>
          <w:tcPr>
            <w:tcW w:w="5873" w:type="dxa"/>
          </w:tcPr>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tc>
      </w:tr>
      <w:tr w:rsidR="00E42C31" w:rsidRPr="00E42C31" w:rsidTr="002222B3">
        <w:trPr>
          <w:jc w:val="center"/>
        </w:trPr>
        <w:tc>
          <w:tcPr>
            <w:tcW w:w="4227" w:type="dxa"/>
          </w:tcPr>
          <w:p w:rsidR="00E42C31" w:rsidRPr="00E42C31" w:rsidRDefault="00E42C31" w:rsidP="00E42C31">
            <w:pPr>
              <w:tabs>
                <w:tab w:val="center" w:pos="4513"/>
                <w:tab w:val="right" w:pos="9026"/>
              </w:tabs>
              <w:spacing w:after="0" w:line="240" w:lineRule="auto"/>
              <w:rPr>
                <w:rFonts w:ascii="Arial" w:hAnsi="Arial" w:cs="Arial"/>
                <w:lang w:eastAsia="en-US"/>
              </w:rPr>
            </w:pPr>
            <w:r w:rsidRPr="00E42C31">
              <w:rPr>
                <w:rFonts w:ascii="Arial" w:hAnsi="Arial" w:cs="Arial"/>
                <w:lang w:eastAsia="en-US"/>
              </w:rPr>
              <w:t>Contact telephone number:</w:t>
            </w:r>
          </w:p>
        </w:tc>
        <w:tc>
          <w:tcPr>
            <w:tcW w:w="5873" w:type="dxa"/>
          </w:tcPr>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tc>
      </w:tr>
      <w:tr w:rsidR="00E42C31" w:rsidRPr="00E42C31" w:rsidTr="002222B3">
        <w:trPr>
          <w:jc w:val="center"/>
        </w:trPr>
        <w:tc>
          <w:tcPr>
            <w:tcW w:w="4227" w:type="dxa"/>
          </w:tcPr>
          <w:p w:rsidR="00E42C31" w:rsidRPr="00E42C31" w:rsidRDefault="00E42C31" w:rsidP="00E42C31">
            <w:pPr>
              <w:tabs>
                <w:tab w:val="center" w:pos="4513"/>
                <w:tab w:val="right" w:pos="9026"/>
              </w:tabs>
              <w:spacing w:after="0" w:line="240" w:lineRule="auto"/>
              <w:rPr>
                <w:rFonts w:ascii="Arial" w:hAnsi="Arial" w:cs="Arial"/>
                <w:lang w:eastAsia="en-US"/>
              </w:rPr>
            </w:pPr>
            <w:r w:rsidRPr="00E42C31">
              <w:rPr>
                <w:rFonts w:ascii="Arial" w:hAnsi="Arial" w:cs="Arial"/>
                <w:lang w:eastAsia="en-US"/>
              </w:rPr>
              <w:t>Contact email:</w:t>
            </w:r>
          </w:p>
        </w:tc>
        <w:tc>
          <w:tcPr>
            <w:tcW w:w="5873" w:type="dxa"/>
          </w:tcPr>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tc>
      </w:tr>
    </w:tbl>
    <w:p w:rsidR="00E42C31" w:rsidRPr="00E42C31" w:rsidRDefault="00E42C31" w:rsidP="00E42C31">
      <w:pPr>
        <w:rPr>
          <w:lang w:eastAsia="en-US"/>
        </w:rPr>
      </w:pPr>
      <w:r w:rsidRPr="00E42C31">
        <w:rPr>
          <w:lang w:eastAsia="en-US"/>
        </w:rPr>
        <w:br/>
        <w:t>Please place an ‘</w:t>
      </w:r>
      <w:r w:rsidRPr="00E42C31">
        <w:rPr>
          <w:b/>
          <w:lang w:eastAsia="en-US"/>
        </w:rPr>
        <w:t>X</w:t>
      </w:r>
      <w:r w:rsidRPr="00E42C31">
        <w:rPr>
          <w:lang w:eastAsia="en-US"/>
        </w:rPr>
        <w:t xml:space="preserve">’ in the box next to all those that you consider applicable to your skills, attributes and experience. You must meet </w:t>
      </w:r>
      <w:r w:rsidRPr="00E42C31">
        <w:rPr>
          <w:b/>
          <w:u w:val="single"/>
          <w:lang w:eastAsia="en-US"/>
        </w:rPr>
        <w:t>all</w:t>
      </w:r>
      <w:r w:rsidRPr="00E42C31">
        <w:rPr>
          <w:lang w:eastAsia="en-US"/>
        </w:rPr>
        <w:t xml:space="preserve"> of the ‘</w:t>
      </w:r>
      <w:r w:rsidR="00566BF3">
        <w:rPr>
          <w:lang w:eastAsia="en-US"/>
        </w:rPr>
        <w:t>Primary</w:t>
      </w:r>
      <w:r w:rsidRPr="00E42C31">
        <w:rPr>
          <w:lang w:eastAsia="en-US"/>
        </w:rPr>
        <w:t>’ criteri</w:t>
      </w:r>
      <w:r w:rsidR="00711E1E">
        <w:rPr>
          <w:lang w:eastAsia="en-US"/>
        </w:rPr>
        <w:t>a</w:t>
      </w:r>
      <w:r w:rsidRPr="00E42C31">
        <w:rPr>
          <w:lang w:eastAsia="en-US"/>
        </w:rPr>
        <w:t xml:space="preserve">, and </w:t>
      </w:r>
      <w:r w:rsidRPr="00E42C31">
        <w:rPr>
          <w:b/>
          <w:u w:val="single"/>
          <w:lang w:eastAsia="en-US"/>
        </w:rPr>
        <w:t>at least one</w:t>
      </w:r>
      <w:r w:rsidRPr="00E42C31">
        <w:rPr>
          <w:lang w:eastAsia="en-US"/>
        </w:rPr>
        <w:t xml:space="preserve"> of the ‘</w:t>
      </w:r>
      <w:r w:rsidR="00566BF3">
        <w:rPr>
          <w:lang w:eastAsia="en-US"/>
        </w:rPr>
        <w:t>Secondary</w:t>
      </w:r>
      <w:r w:rsidRPr="00E42C31">
        <w:rPr>
          <w:lang w:eastAsia="en-US"/>
        </w:rPr>
        <w:t>’ criteri</w:t>
      </w:r>
      <w:r w:rsidR="00711E1E">
        <w:rPr>
          <w:lang w:eastAsia="en-US"/>
        </w:rPr>
        <w:t>a</w:t>
      </w:r>
      <w:r w:rsidRPr="00E42C31">
        <w:rPr>
          <w:lang w:eastAsia="en-US"/>
        </w:rPr>
        <w:t xml:space="preserve">. </w:t>
      </w:r>
    </w:p>
    <w:tbl>
      <w:tblPr>
        <w:tblStyle w:val="TableGrid1"/>
        <w:tblW w:w="0" w:type="auto"/>
        <w:jc w:val="center"/>
        <w:tblInd w:w="-918" w:type="dxa"/>
        <w:tblLook w:val="04A0" w:firstRow="1" w:lastRow="0" w:firstColumn="1" w:lastColumn="0" w:noHBand="0" w:noVBand="1"/>
      </w:tblPr>
      <w:tblGrid>
        <w:gridCol w:w="4480"/>
        <w:gridCol w:w="612"/>
        <w:gridCol w:w="4439"/>
        <w:gridCol w:w="629"/>
      </w:tblGrid>
      <w:tr w:rsidR="00E42C31" w:rsidRPr="00E42C31" w:rsidTr="002222B3">
        <w:trPr>
          <w:jc w:val="center"/>
        </w:trPr>
        <w:tc>
          <w:tcPr>
            <w:tcW w:w="10160" w:type="dxa"/>
            <w:gridSpan w:val="4"/>
            <w:shd w:val="clear" w:color="auto" w:fill="00B0F0"/>
          </w:tcPr>
          <w:p w:rsidR="00E42C31" w:rsidRPr="00E42C31" w:rsidRDefault="00E42C31" w:rsidP="00D50462">
            <w:pPr>
              <w:tabs>
                <w:tab w:val="center" w:pos="4513"/>
                <w:tab w:val="right" w:pos="9026"/>
              </w:tabs>
              <w:spacing w:after="0" w:line="240" w:lineRule="auto"/>
              <w:rPr>
                <w:b/>
                <w:color w:val="FFFFFF"/>
                <w:sz w:val="28"/>
                <w:szCs w:val="28"/>
                <w:lang w:eastAsia="en-US"/>
              </w:rPr>
            </w:pPr>
            <w:r w:rsidRPr="00E42C31">
              <w:rPr>
                <w:b/>
                <w:color w:val="FFFFFF"/>
                <w:sz w:val="28"/>
                <w:szCs w:val="28"/>
                <w:lang w:eastAsia="en-US"/>
              </w:rPr>
              <w:t xml:space="preserve">Section 2. </w:t>
            </w:r>
            <w:r w:rsidR="00D50462">
              <w:rPr>
                <w:b/>
                <w:color w:val="FFFFFF"/>
                <w:sz w:val="28"/>
                <w:szCs w:val="28"/>
                <w:lang w:eastAsia="en-US"/>
              </w:rPr>
              <w:t xml:space="preserve">Partnering for Progress </w:t>
            </w:r>
            <w:r w:rsidR="00D50462" w:rsidRPr="00E42C31">
              <w:rPr>
                <w:b/>
                <w:color w:val="FFFFFF"/>
                <w:sz w:val="28"/>
                <w:szCs w:val="28"/>
                <w:lang w:eastAsia="en-US"/>
              </w:rPr>
              <w:t xml:space="preserve"> </w:t>
            </w:r>
            <w:r w:rsidRPr="00E42C31">
              <w:rPr>
                <w:b/>
                <w:color w:val="FFFFFF"/>
                <w:sz w:val="28"/>
                <w:szCs w:val="28"/>
                <w:lang w:eastAsia="en-US"/>
              </w:rPr>
              <w:t xml:space="preserve">Advisory Committee </w:t>
            </w:r>
            <w:r w:rsidR="00711E1E">
              <w:rPr>
                <w:b/>
                <w:color w:val="FFFFFF"/>
                <w:sz w:val="28"/>
                <w:szCs w:val="28"/>
                <w:lang w:eastAsia="en-US"/>
              </w:rPr>
              <w:t>m</w:t>
            </w:r>
            <w:r w:rsidR="001F2E2D">
              <w:rPr>
                <w:b/>
                <w:color w:val="FFFFFF"/>
                <w:sz w:val="28"/>
                <w:szCs w:val="28"/>
                <w:lang w:eastAsia="en-US"/>
              </w:rPr>
              <w:t xml:space="preserve">embership </w:t>
            </w:r>
            <w:r w:rsidR="00711E1E">
              <w:rPr>
                <w:b/>
                <w:color w:val="FFFFFF"/>
                <w:sz w:val="28"/>
                <w:szCs w:val="28"/>
                <w:lang w:eastAsia="en-US"/>
              </w:rPr>
              <w:t>c</w:t>
            </w:r>
            <w:r w:rsidRPr="00E42C31">
              <w:rPr>
                <w:b/>
                <w:color w:val="FFFFFF"/>
                <w:sz w:val="28"/>
                <w:szCs w:val="28"/>
                <w:lang w:eastAsia="en-US"/>
              </w:rPr>
              <w:t>riteria</w:t>
            </w:r>
          </w:p>
        </w:tc>
      </w:tr>
      <w:tr w:rsidR="00E42C31" w:rsidRPr="00E42C31" w:rsidTr="002222B3">
        <w:trPr>
          <w:jc w:val="center"/>
        </w:trPr>
        <w:tc>
          <w:tcPr>
            <w:tcW w:w="5092" w:type="dxa"/>
            <w:gridSpan w:val="2"/>
          </w:tcPr>
          <w:p w:rsidR="00E42C31" w:rsidRPr="00E42C31" w:rsidRDefault="00566BF3" w:rsidP="00E42C31">
            <w:pPr>
              <w:tabs>
                <w:tab w:val="center" w:pos="4513"/>
                <w:tab w:val="right" w:pos="9026"/>
              </w:tabs>
              <w:spacing w:after="0" w:line="240" w:lineRule="auto"/>
              <w:rPr>
                <w:rFonts w:ascii="Arial" w:hAnsi="Arial" w:cs="Arial"/>
                <w:b/>
                <w:lang w:eastAsia="en-US"/>
              </w:rPr>
            </w:pPr>
            <w:r>
              <w:rPr>
                <w:rFonts w:ascii="Arial" w:hAnsi="Arial" w:cs="Arial"/>
                <w:b/>
                <w:lang w:eastAsia="en-US"/>
              </w:rPr>
              <w:t xml:space="preserve">Primary </w:t>
            </w:r>
          </w:p>
        </w:tc>
        <w:tc>
          <w:tcPr>
            <w:tcW w:w="5068" w:type="dxa"/>
            <w:gridSpan w:val="2"/>
          </w:tcPr>
          <w:p w:rsidR="00E42C31" w:rsidRPr="00E42C31" w:rsidRDefault="00566BF3" w:rsidP="00E42C31">
            <w:pPr>
              <w:tabs>
                <w:tab w:val="center" w:pos="4513"/>
                <w:tab w:val="right" w:pos="9026"/>
              </w:tabs>
              <w:spacing w:after="0" w:line="240" w:lineRule="auto"/>
              <w:rPr>
                <w:rFonts w:ascii="Arial" w:hAnsi="Arial" w:cs="Arial"/>
                <w:b/>
                <w:lang w:eastAsia="en-US"/>
              </w:rPr>
            </w:pPr>
            <w:r>
              <w:rPr>
                <w:rFonts w:ascii="Arial" w:hAnsi="Arial" w:cs="Arial"/>
                <w:b/>
                <w:lang w:eastAsia="en-US"/>
              </w:rPr>
              <w:t>Secondary</w:t>
            </w:r>
          </w:p>
        </w:tc>
      </w:tr>
      <w:tr w:rsidR="005D2FD0" w:rsidRPr="00E42C31" w:rsidTr="002222B3">
        <w:trPr>
          <w:jc w:val="center"/>
        </w:trPr>
        <w:tc>
          <w:tcPr>
            <w:tcW w:w="4480" w:type="dxa"/>
          </w:tcPr>
          <w:p w:rsidR="005D2FD0" w:rsidRPr="00E42C31" w:rsidRDefault="005D2FD0" w:rsidP="005D2FD0">
            <w:pPr>
              <w:tabs>
                <w:tab w:val="center" w:pos="4513"/>
                <w:tab w:val="right" w:pos="9026"/>
              </w:tabs>
              <w:spacing w:after="0" w:line="240" w:lineRule="auto"/>
              <w:rPr>
                <w:rFonts w:ascii="Arial" w:hAnsi="Arial" w:cs="Arial"/>
                <w:lang w:eastAsia="en-US"/>
              </w:rPr>
            </w:pPr>
            <w:r>
              <w:rPr>
                <w:rFonts w:ascii="Arial" w:hAnsi="Arial" w:cs="Arial"/>
                <w:lang w:eastAsia="en-US"/>
              </w:rPr>
              <w:t>Knowledge</w:t>
            </w:r>
            <w:r w:rsidRPr="006E6C57">
              <w:rPr>
                <w:rFonts w:ascii="Arial" w:hAnsi="Arial" w:cs="Arial"/>
                <w:lang w:eastAsia="en-US"/>
              </w:rPr>
              <w:t xml:space="preserve"> of </w:t>
            </w:r>
            <w:r w:rsidR="004254B1">
              <w:rPr>
                <w:rFonts w:ascii="Arial" w:hAnsi="Arial" w:cs="Arial"/>
                <w:lang w:eastAsia="en-US"/>
              </w:rPr>
              <w:t xml:space="preserve">health behaviour and </w:t>
            </w:r>
            <w:r w:rsidRPr="006E6C57">
              <w:rPr>
                <w:rFonts w:ascii="Arial" w:hAnsi="Arial" w:cs="Arial"/>
                <w:lang w:eastAsia="en-US"/>
              </w:rPr>
              <w:t>cultural trends in African and/or African Caribbean communities.</w:t>
            </w:r>
          </w:p>
        </w:tc>
        <w:tc>
          <w:tcPr>
            <w:tcW w:w="612" w:type="dxa"/>
          </w:tcPr>
          <w:p w:rsidR="005D2FD0" w:rsidRPr="00E42C31" w:rsidRDefault="005D2FD0" w:rsidP="00E42C31">
            <w:pPr>
              <w:tabs>
                <w:tab w:val="center" w:pos="4513"/>
                <w:tab w:val="right" w:pos="9026"/>
              </w:tabs>
              <w:spacing w:after="0" w:line="240" w:lineRule="auto"/>
              <w:rPr>
                <w:rFonts w:ascii="Arial" w:hAnsi="Arial" w:cs="Arial"/>
                <w:lang w:eastAsia="en-US"/>
              </w:rPr>
            </w:pPr>
          </w:p>
        </w:tc>
        <w:tc>
          <w:tcPr>
            <w:tcW w:w="4439" w:type="dxa"/>
          </w:tcPr>
          <w:p w:rsidR="005D2FD0" w:rsidRPr="005D2FD0" w:rsidRDefault="005D2FD0" w:rsidP="00E42C31">
            <w:pPr>
              <w:tabs>
                <w:tab w:val="center" w:pos="4513"/>
                <w:tab w:val="right" w:pos="9026"/>
              </w:tabs>
              <w:spacing w:after="0" w:line="240" w:lineRule="auto"/>
              <w:rPr>
                <w:rFonts w:ascii="Arial" w:hAnsi="Arial" w:cs="Arial"/>
                <w:lang w:eastAsia="en-US"/>
              </w:rPr>
            </w:pPr>
            <w:r w:rsidRPr="005D2FD0">
              <w:rPr>
                <w:rFonts w:ascii="Arial" w:hAnsi="Arial" w:cs="Arial"/>
                <w:lang w:eastAsia="en-US"/>
              </w:rPr>
              <w:t>Hold a sound understanding of the operational structures of national health related organisations.</w:t>
            </w:r>
          </w:p>
        </w:tc>
        <w:tc>
          <w:tcPr>
            <w:tcW w:w="629" w:type="dxa"/>
          </w:tcPr>
          <w:p w:rsidR="005D2FD0" w:rsidRPr="00E42C31" w:rsidRDefault="005D2FD0" w:rsidP="00E42C31">
            <w:pPr>
              <w:tabs>
                <w:tab w:val="center" w:pos="4513"/>
                <w:tab w:val="right" w:pos="9026"/>
              </w:tabs>
              <w:spacing w:after="0" w:line="240" w:lineRule="auto"/>
              <w:rPr>
                <w:lang w:eastAsia="en-US"/>
              </w:rPr>
            </w:pPr>
          </w:p>
        </w:tc>
      </w:tr>
      <w:tr w:rsidR="005D2FD0" w:rsidRPr="00E42C31" w:rsidTr="002222B3">
        <w:trPr>
          <w:jc w:val="center"/>
        </w:trPr>
        <w:tc>
          <w:tcPr>
            <w:tcW w:w="4480" w:type="dxa"/>
          </w:tcPr>
          <w:p w:rsidR="005D2FD0" w:rsidRPr="00E42C31" w:rsidRDefault="005D2FD0" w:rsidP="00E42C31">
            <w:pPr>
              <w:tabs>
                <w:tab w:val="center" w:pos="4513"/>
                <w:tab w:val="right" w:pos="9026"/>
              </w:tabs>
              <w:spacing w:after="0" w:line="240" w:lineRule="auto"/>
              <w:rPr>
                <w:rFonts w:ascii="Arial" w:hAnsi="Arial" w:cs="Arial"/>
                <w:lang w:eastAsia="en-US"/>
              </w:rPr>
            </w:pPr>
            <w:r w:rsidRPr="006E6C57">
              <w:rPr>
                <w:rFonts w:ascii="Arial" w:hAnsi="Arial" w:cs="Arial"/>
                <w:lang w:eastAsia="en-US"/>
              </w:rPr>
              <w:t>Experience of developing health awareness initiatives at a strategic level, targeting the Black community</w:t>
            </w:r>
            <w:r>
              <w:rPr>
                <w:rFonts w:ascii="Arial" w:hAnsi="Arial" w:cs="Arial"/>
                <w:lang w:eastAsia="en-US"/>
              </w:rPr>
              <w:t>.</w:t>
            </w:r>
          </w:p>
        </w:tc>
        <w:tc>
          <w:tcPr>
            <w:tcW w:w="612" w:type="dxa"/>
          </w:tcPr>
          <w:p w:rsidR="005D2FD0" w:rsidRPr="00E42C31" w:rsidRDefault="005D2FD0" w:rsidP="00E42C31">
            <w:pPr>
              <w:tabs>
                <w:tab w:val="center" w:pos="4513"/>
                <w:tab w:val="right" w:pos="9026"/>
              </w:tabs>
              <w:spacing w:after="0" w:line="240" w:lineRule="auto"/>
              <w:rPr>
                <w:rFonts w:ascii="Arial" w:hAnsi="Arial" w:cs="Arial"/>
                <w:lang w:eastAsia="en-US"/>
              </w:rPr>
            </w:pPr>
          </w:p>
        </w:tc>
        <w:tc>
          <w:tcPr>
            <w:tcW w:w="4439" w:type="dxa"/>
          </w:tcPr>
          <w:p w:rsidR="005D2FD0" w:rsidRPr="005D2FD0" w:rsidRDefault="005D2FD0" w:rsidP="00BA3D9B">
            <w:pPr>
              <w:tabs>
                <w:tab w:val="center" w:pos="4513"/>
                <w:tab w:val="right" w:pos="9026"/>
              </w:tabs>
              <w:spacing w:after="0" w:line="240" w:lineRule="auto"/>
              <w:rPr>
                <w:rFonts w:ascii="Arial" w:hAnsi="Arial" w:cs="Arial"/>
                <w:lang w:eastAsia="en-US"/>
              </w:rPr>
            </w:pPr>
            <w:r w:rsidRPr="005D2FD0">
              <w:rPr>
                <w:rFonts w:ascii="Arial" w:hAnsi="Arial" w:cs="Arial"/>
                <w:lang w:eastAsia="en-US"/>
              </w:rPr>
              <w:t xml:space="preserve">Experience of conducting or influencing research in the field of prostate cancer or other similar health conditions (ideally in Black men). </w:t>
            </w:r>
          </w:p>
        </w:tc>
        <w:tc>
          <w:tcPr>
            <w:tcW w:w="629" w:type="dxa"/>
          </w:tcPr>
          <w:p w:rsidR="005D2FD0" w:rsidRPr="00E42C31" w:rsidRDefault="005D2FD0" w:rsidP="00E42C31">
            <w:pPr>
              <w:tabs>
                <w:tab w:val="center" w:pos="4513"/>
                <w:tab w:val="right" w:pos="9026"/>
              </w:tabs>
              <w:spacing w:after="0" w:line="240" w:lineRule="auto"/>
              <w:rPr>
                <w:lang w:eastAsia="en-US"/>
              </w:rPr>
            </w:pPr>
          </w:p>
        </w:tc>
      </w:tr>
      <w:tr w:rsidR="00FC30D5" w:rsidRPr="00E42C31" w:rsidTr="002222B3">
        <w:trPr>
          <w:jc w:val="center"/>
        </w:trPr>
        <w:tc>
          <w:tcPr>
            <w:tcW w:w="4480" w:type="dxa"/>
          </w:tcPr>
          <w:p w:rsidR="00FC30D5" w:rsidRPr="00E42C31" w:rsidRDefault="005D2FD0" w:rsidP="005D2FD0">
            <w:pPr>
              <w:rPr>
                <w:rFonts w:ascii="Arial" w:hAnsi="Arial" w:cs="Arial"/>
                <w:lang w:eastAsia="en-US"/>
              </w:rPr>
            </w:pPr>
            <w:r w:rsidRPr="005D2FD0">
              <w:rPr>
                <w:rFonts w:ascii="Arial" w:hAnsi="Arial" w:cs="Arial"/>
              </w:rPr>
              <w:t xml:space="preserve">Experience of devising and/or influencing strategies that engage members of the African and/or African Caribbean community, with a view to generate behaviour change. </w:t>
            </w:r>
          </w:p>
        </w:tc>
        <w:tc>
          <w:tcPr>
            <w:tcW w:w="612" w:type="dxa"/>
          </w:tcPr>
          <w:p w:rsidR="00FC30D5" w:rsidRPr="00E42C31" w:rsidRDefault="00FC30D5" w:rsidP="00E42C31">
            <w:pPr>
              <w:tabs>
                <w:tab w:val="center" w:pos="4513"/>
                <w:tab w:val="right" w:pos="9026"/>
              </w:tabs>
              <w:spacing w:after="0" w:line="240" w:lineRule="auto"/>
              <w:rPr>
                <w:rFonts w:ascii="Arial" w:hAnsi="Arial" w:cs="Arial"/>
                <w:lang w:eastAsia="en-US"/>
              </w:rPr>
            </w:pPr>
          </w:p>
        </w:tc>
        <w:tc>
          <w:tcPr>
            <w:tcW w:w="4439" w:type="dxa"/>
          </w:tcPr>
          <w:p w:rsidR="00FC30D5" w:rsidRDefault="00FC30D5" w:rsidP="00E42C31">
            <w:pPr>
              <w:tabs>
                <w:tab w:val="center" w:pos="4513"/>
                <w:tab w:val="right" w:pos="9026"/>
              </w:tabs>
              <w:spacing w:after="0" w:line="240" w:lineRule="auto"/>
              <w:rPr>
                <w:rFonts w:ascii="Arial" w:hAnsi="Arial" w:cs="Arial"/>
                <w:lang w:eastAsia="en-US"/>
              </w:rPr>
            </w:pPr>
          </w:p>
          <w:p w:rsidR="006E6C57" w:rsidRDefault="006E6C57" w:rsidP="00E42C31">
            <w:pPr>
              <w:tabs>
                <w:tab w:val="center" w:pos="4513"/>
                <w:tab w:val="right" w:pos="9026"/>
              </w:tabs>
              <w:spacing w:after="0" w:line="240" w:lineRule="auto"/>
              <w:rPr>
                <w:rFonts w:ascii="Arial" w:hAnsi="Arial" w:cs="Arial"/>
                <w:lang w:eastAsia="en-US"/>
              </w:rPr>
            </w:pPr>
          </w:p>
          <w:p w:rsidR="006E6C57" w:rsidRPr="00E42C31" w:rsidRDefault="006E6C57" w:rsidP="00E42C31">
            <w:pPr>
              <w:tabs>
                <w:tab w:val="center" w:pos="4513"/>
                <w:tab w:val="right" w:pos="9026"/>
              </w:tabs>
              <w:spacing w:after="0" w:line="240" w:lineRule="auto"/>
              <w:rPr>
                <w:rFonts w:ascii="Arial" w:hAnsi="Arial" w:cs="Arial"/>
                <w:lang w:eastAsia="en-US"/>
              </w:rPr>
            </w:pPr>
          </w:p>
        </w:tc>
        <w:tc>
          <w:tcPr>
            <w:tcW w:w="629" w:type="dxa"/>
          </w:tcPr>
          <w:p w:rsidR="00FC30D5" w:rsidRPr="00E42C31" w:rsidRDefault="00FC30D5" w:rsidP="00E42C31">
            <w:pPr>
              <w:tabs>
                <w:tab w:val="center" w:pos="4513"/>
                <w:tab w:val="right" w:pos="9026"/>
              </w:tabs>
              <w:spacing w:after="0" w:line="240" w:lineRule="auto"/>
              <w:rPr>
                <w:lang w:eastAsia="en-US"/>
              </w:rPr>
            </w:pPr>
          </w:p>
        </w:tc>
      </w:tr>
      <w:tr w:rsidR="00FC30D5" w:rsidRPr="00E42C31" w:rsidTr="002222B3">
        <w:trPr>
          <w:jc w:val="center"/>
        </w:trPr>
        <w:tc>
          <w:tcPr>
            <w:tcW w:w="4480" w:type="dxa"/>
          </w:tcPr>
          <w:p w:rsidR="00FC30D5" w:rsidRPr="00FC30D5" w:rsidRDefault="006E6C57" w:rsidP="00D50462">
            <w:pPr>
              <w:tabs>
                <w:tab w:val="center" w:pos="4513"/>
                <w:tab w:val="right" w:pos="9026"/>
              </w:tabs>
              <w:spacing w:after="0" w:line="240" w:lineRule="auto"/>
              <w:rPr>
                <w:rFonts w:ascii="Arial" w:hAnsi="Arial" w:cs="Arial"/>
                <w:lang w:eastAsia="en-US"/>
              </w:rPr>
            </w:pPr>
            <w:r>
              <w:rPr>
                <w:rFonts w:ascii="Arial" w:hAnsi="Arial" w:cs="Arial"/>
                <w:lang w:eastAsia="en-US"/>
              </w:rPr>
              <w:t xml:space="preserve">Committed to attending a total of four quarterly meetings to be held at Prostate Cancer UK head office, London Bridge, London Including the reading of pre-meeting </w:t>
            </w:r>
            <w:r w:rsidR="00BA3D9B">
              <w:rPr>
                <w:rFonts w:ascii="Arial" w:hAnsi="Arial" w:cs="Arial"/>
                <w:lang w:eastAsia="en-US"/>
              </w:rPr>
              <w:t>papers)</w:t>
            </w:r>
          </w:p>
        </w:tc>
        <w:tc>
          <w:tcPr>
            <w:tcW w:w="612" w:type="dxa"/>
          </w:tcPr>
          <w:p w:rsidR="00FC30D5" w:rsidRPr="00FC30D5" w:rsidRDefault="00FC30D5" w:rsidP="00E42C31">
            <w:pPr>
              <w:tabs>
                <w:tab w:val="center" w:pos="4513"/>
                <w:tab w:val="right" w:pos="9026"/>
              </w:tabs>
              <w:spacing w:after="0" w:line="240" w:lineRule="auto"/>
              <w:rPr>
                <w:rFonts w:ascii="Arial" w:hAnsi="Arial" w:cs="Arial"/>
                <w:lang w:eastAsia="en-US"/>
              </w:rPr>
            </w:pPr>
          </w:p>
        </w:tc>
        <w:tc>
          <w:tcPr>
            <w:tcW w:w="4439" w:type="dxa"/>
          </w:tcPr>
          <w:p w:rsidR="00FC30D5" w:rsidRPr="00FC30D5" w:rsidRDefault="00FC30D5" w:rsidP="00E42C31">
            <w:pPr>
              <w:tabs>
                <w:tab w:val="center" w:pos="4513"/>
                <w:tab w:val="right" w:pos="9026"/>
              </w:tabs>
              <w:spacing w:after="0" w:line="240" w:lineRule="auto"/>
              <w:rPr>
                <w:rFonts w:ascii="Arial" w:hAnsi="Arial" w:cs="Arial"/>
                <w:lang w:eastAsia="en-US"/>
              </w:rPr>
            </w:pPr>
          </w:p>
        </w:tc>
        <w:tc>
          <w:tcPr>
            <w:tcW w:w="629" w:type="dxa"/>
          </w:tcPr>
          <w:p w:rsidR="00FC30D5" w:rsidRPr="00E42C31" w:rsidRDefault="00FC30D5" w:rsidP="00E42C31">
            <w:pPr>
              <w:tabs>
                <w:tab w:val="center" w:pos="4513"/>
                <w:tab w:val="right" w:pos="9026"/>
              </w:tabs>
              <w:spacing w:after="0" w:line="240" w:lineRule="auto"/>
              <w:rPr>
                <w:lang w:eastAsia="en-US"/>
              </w:rPr>
            </w:pPr>
          </w:p>
        </w:tc>
      </w:tr>
    </w:tbl>
    <w:p w:rsidR="00E42C31" w:rsidRPr="00E42C31" w:rsidRDefault="00E42C31" w:rsidP="00E42C31">
      <w:pPr>
        <w:rPr>
          <w:lang w:eastAsia="en-US"/>
        </w:rPr>
      </w:pPr>
    </w:p>
    <w:p w:rsidR="00E42C31" w:rsidRPr="00E42C31" w:rsidRDefault="00E42C31" w:rsidP="00E42C31">
      <w:pPr>
        <w:rPr>
          <w:lang w:eastAsia="en-US"/>
        </w:rPr>
      </w:pPr>
      <w:r w:rsidRPr="00E42C31">
        <w:rPr>
          <w:lang w:eastAsia="en-US"/>
        </w:rPr>
        <w:t xml:space="preserve">Please explain in </w:t>
      </w:r>
      <w:r w:rsidR="001F2E2D">
        <w:rPr>
          <w:b/>
          <w:lang w:eastAsia="en-US"/>
        </w:rPr>
        <w:t>no more than 10</w:t>
      </w:r>
      <w:r w:rsidRPr="00E42C31">
        <w:rPr>
          <w:b/>
          <w:lang w:eastAsia="en-US"/>
        </w:rPr>
        <w:t>00 words</w:t>
      </w:r>
      <w:r w:rsidRPr="00E42C31">
        <w:rPr>
          <w:lang w:eastAsia="en-US"/>
        </w:rPr>
        <w:t xml:space="preserve"> why you are interested in </w:t>
      </w:r>
      <w:r w:rsidR="001F2E2D">
        <w:rPr>
          <w:lang w:eastAsia="en-US"/>
        </w:rPr>
        <w:t>joining</w:t>
      </w:r>
      <w:r w:rsidRPr="00E42C31">
        <w:rPr>
          <w:lang w:eastAsia="en-US"/>
        </w:rPr>
        <w:t xml:space="preserve"> the Partnering for Progress Advisory Committee. Please </w:t>
      </w:r>
      <w:r w:rsidR="001F2E2D">
        <w:rPr>
          <w:lang w:eastAsia="en-US"/>
        </w:rPr>
        <w:t>include</w:t>
      </w:r>
      <w:r w:rsidRPr="00E42C31">
        <w:rPr>
          <w:lang w:eastAsia="en-US"/>
        </w:rPr>
        <w:t xml:space="preserve"> details of </w:t>
      </w:r>
      <w:r w:rsidR="00BA3D9B">
        <w:rPr>
          <w:lang w:eastAsia="en-US"/>
        </w:rPr>
        <w:t>your</w:t>
      </w:r>
      <w:r w:rsidRPr="00E42C31">
        <w:rPr>
          <w:lang w:eastAsia="en-US"/>
        </w:rPr>
        <w:t xml:space="preserve"> skills, experience and attributes that </w:t>
      </w:r>
      <w:r w:rsidR="001F2E2D">
        <w:rPr>
          <w:lang w:eastAsia="en-US"/>
        </w:rPr>
        <w:t xml:space="preserve">you consider are relevant to the </w:t>
      </w:r>
      <w:r w:rsidRPr="00E42C31">
        <w:rPr>
          <w:lang w:eastAsia="en-US"/>
        </w:rPr>
        <w:t>Partnering for Progress Advisory Committee</w:t>
      </w:r>
      <w:r w:rsidR="001F2E2D">
        <w:rPr>
          <w:lang w:eastAsia="en-US"/>
        </w:rPr>
        <w:t xml:space="preserve"> membership criteria</w:t>
      </w:r>
      <w:r w:rsidRPr="00E42C31">
        <w:rPr>
          <w:lang w:eastAsia="en-US"/>
        </w:rPr>
        <w:t xml:space="preserve">. </w:t>
      </w:r>
      <w:r w:rsidR="00620BAC">
        <w:rPr>
          <w:i/>
          <w:lang w:eastAsia="en-US"/>
        </w:rPr>
        <w:t>(</w:t>
      </w:r>
      <w:r w:rsidRPr="00E42C31">
        <w:rPr>
          <w:i/>
          <w:lang w:eastAsia="en-US"/>
        </w:rPr>
        <w:t>box will expand as you type)</w:t>
      </w:r>
    </w:p>
    <w:tbl>
      <w:tblPr>
        <w:tblStyle w:val="TableGrid1"/>
        <w:tblW w:w="0" w:type="auto"/>
        <w:jc w:val="center"/>
        <w:tblInd w:w="-881" w:type="dxa"/>
        <w:tblLook w:val="04A0" w:firstRow="1" w:lastRow="0" w:firstColumn="1" w:lastColumn="0" w:noHBand="0" w:noVBand="1"/>
      </w:tblPr>
      <w:tblGrid>
        <w:gridCol w:w="10123"/>
      </w:tblGrid>
      <w:tr w:rsidR="00E42C31" w:rsidRPr="00E42C31" w:rsidTr="002222B3">
        <w:trPr>
          <w:jc w:val="center"/>
        </w:trPr>
        <w:tc>
          <w:tcPr>
            <w:tcW w:w="10123" w:type="dxa"/>
            <w:shd w:val="clear" w:color="auto" w:fill="00B0F0"/>
          </w:tcPr>
          <w:p w:rsidR="00E42C31" w:rsidRPr="00E42C31" w:rsidRDefault="00E42C31" w:rsidP="00E42C31">
            <w:pPr>
              <w:tabs>
                <w:tab w:val="center" w:pos="4513"/>
                <w:tab w:val="right" w:pos="9026"/>
              </w:tabs>
              <w:spacing w:after="0" w:line="240" w:lineRule="auto"/>
              <w:rPr>
                <w:b/>
                <w:color w:val="FFFFFF"/>
                <w:sz w:val="28"/>
                <w:szCs w:val="28"/>
                <w:lang w:eastAsia="en-US"/>
              </w:rPr>
            </w:pPr>
            <w:r w:rsidRPr="00E42C31">
              <w:rPr>
                <w:b/>
                <w:color w:val="FFFFFF"/>
                <w:sz w:val="28"/>
                <w:szCs w:val="28"/>
                <w:lang w:eastAsia="en-US"/>
              </w:rPr>
              <w:t xml:space="preserve">Section 3. Supporting </w:t>
            </w:r>
            <w:r w:rsidR="00711E1E">
              <w:rPr>
                <w:b/>
                <w:color w:val="FFFFFF"/>
                <w:sz w:val="28"/>
                <w:szCs w:val="28"/>
                <w:lang w:eastAsia="en-US"/>
              </w:rPr>
              <w:t>s</w:t>
            </w:r>
            <w:r w:rsidRPr="00E42C31">
              <w:rPr>
                <w:b/>
                <w:color w:val="FFFFFF"/>
                <w:sz w:val="28"/>
                <w:szCs w:val="28"/>
                <w:lang w:eastAsia="en-US"/>
              </w:rPr>
              <w:t>tatement</w:t>
            </w:r>
          </w:p>
        </w:tc>
      </w:tr>
      <w:tr w:rsidR="00E42C31" w:rsidRPr="00E42C31" w:rsidTr="002222B3">
        <w:trPr>
          <w:jc w:val="center"/>
        </w:trPr>
        <w:tc>
          <w:tcPr>
            <w:tcW w:w="10123" w:type="dxa"/>
          </w:tcPr>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FC30D5" w:rsidRPr="00E42C31" w:rsidRDefault="00FC30D5"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p w:rsidR="00FC30D5" w:rsidRPr="00E42C31" w:rsidRDefault="00FC30D5" w:rsidP="00E42C31">
            <w:pPr>
              <w:tabs>
                <w:tab w:val="center" w:pos="4513"/>
                <w:tab w:val="right" w:pos="9026"/>
              </w:tabs>
              <w:spacing w:after="0" w:line="240" w:lineRule="auto"/>
              <w:rPr>
                <w:lang w:eastAsia="en-US"/>
              </w:rPr>
            </w:pPr>
          </w:p>
        </w:tc>
      </w:tr>
    </w:tbl>
    <w:p w:rsidR="00E42C31" w:rsidRPr="00E42C31" w:rsidRDefault="00E42C31" w:rsidP="00E42C31">
      <w:pPr>
        <w:rPr>
          <w:lang w:eastAsia="en-US"/>
        </w:rPr>
      </w:pPr>
    </w:p>
    <w:p w:rsidR="00E42C31" w:rsidRPr="00E42C31" w:rsidRDefault="00E42C31" w:rsidP="00E42C31">
      <w:pPr>
        <w:rPr>
          <w:lang w:eastAsia="en-US"/>
        </w:rPr>
      </w:pPr>
      <w:r w:rsidRPr="00E42C31">
        <w:rPr>
          <w:lang w:eastAsia="en-US"/>
        </w:rPr>
        <w:t xml:space="preserve">By signing this form, you are noting your interest to join the Partnering for Progress Advisory Committee. </w:t>
      </w:r>
      <w:r w:rsidR="00772B42">
        <w:rPr>
          <w:lang w:eastAsia="en-US"/>
        </w:rPr>
        <w:t xml:space="preserve">Please note, as submissions are being requested via email, only an electronic signature is required. </w:t>
      </w:r>
    </w:p>
    <w:tbl>
      <w:tblPr>
        <w:tblStyle w:val="TableGrid1"/>
        <w:tblW w:w="0" w:type="auto"/>
        <w:jc w:val="center"/>
        <w:tblInd w:w="-822" w:type="dxa"/>
        <w:tblLook w:val="04A0" w:firstRow="1" w:lastRow="0" w:firstColumn="1" w:lastColumn="0" w:noHBand="0" w:noVBand="1"/>
      </w:tblPr>
      <w:tblGrid>
        <w:gridCol w:w="2915"/>
        <w:gridCol w:w="7232"/>
      </w:tblGrid>
      <w:tr w:rsidR="00E42C31" w:rsidRPr="00E42C31" w:rsidTr="002222B3">
        <w:trPr>
          <w:jc w:val="center"/>
        </w:trPr>
        <w:tc>
          <w:tcPr>
            <w:tcW w:w="10147" w:type="dxa"/>
            <w:gridSpan w:val="2"/>
            <w:shd w:val="clear" w:color="auto" w:fill="00B0F0"/>
          </w:tcPr>
          <w:p w:rsidR="00E42C31" w:rsidRPr="00E42C31" w:rsidRDefault="00E42C31" w:rsidP="00E42C31">
            <w:pPr>
              <w:tabs>
                <w:tab w:val="center" w:pos="4513"/>
                <w:tab w:val="right" w:pos="9026"/>
              </w:tabs>
              <w:spacing w:after="0" w:line="240" w:lineRule="auto"/>
              <w:rPr>
                <w:b/>
                <w:sz w:val="28"/>
                <w:szCs w:val="28"/>
                <w:lang w:eastAsia="en-US"/>
              </w:rPr>
            </w:pPr>
            <w:r w:rsidRPr="00E42C31">
              <w:rPr>
                <w:b/>
                <w:color w:val="FFFFFF"/>
                <w:sz w:val="28"/>
                <w:szCs w:val="28"/>
                <w:shd w:val="clear" w:color="auto" w:fill="00B0F0"/>
                <w:lang w:eastAsia="en-US"/>
              </w:rPr>
              <w:t xml:space="preserve">Section 4 – Signatory </w:t>
            </w:r>
          </w:p>
        </w:tc>
      </w:tr>
      <w:tr w:rsidR="00E42C31" w:rsidRPr="00E42C31" w:rsidTr="002222B3">
        <w:trPr>
          <w:jc w:val="center"/>
        </w:trPr>
        <w:tc>
          <w:tcPr>
            <w:tcW w:w="2915" w:type="dxa"/>
          </w:tcPr>
          <w:p w:rsidR="00E42C31" w:rsidRPr="00E42C31" w:rsidRDefault="00E42C31" w:rsidP="00E42C31">
            <w:pPr>
              <w:tabs>
                <w:tab w:val="center" w:pos="4513"/>
                <w:tab w:val="right" w:pos="9026"/>
              </w:tabs>
              <w:spacing w:after="0" w:line="240" w:lineRule="auto"/>
              <w:rPr>
                <w:rFonts w:ascii="Arial" w:hAnsi="Arial" w:cs="Arial"/>
                <w:lang w:eastAsia="en-US"/>
              </w:rPr>
            </w:pPr>
            <w:r w:rsidRPr="00E42C31">
              <w:rPr>
                <w:rFonts w:ascii="Arial" w:hAnsi="Arial" w:cs="Arial"/>
                <w:lang w:eastAsia="en-US"/>
              </w:rPr>
              <w:t>Full Name:</w:t>
            </w:r>
          </w:p>
        </w:tc>
        <w:tc>
          <w:tcPr>
            <w:tcW w:w="7232" w:type="dxa"/>
          </w:tcPr>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tc>
      </w:tr>
      <w:tr w:rsidR="00E42C31" w:rsidRPr="00E42C31" w:rsidTr="002222B3">
        <w:trPr>
          <w:jc w:val="center"/>
        </w:trPr>
        <w:tc>
          <w:tcPr>
            <w:tcW w:w="2915" w:type="dxa"/>
          </w:tcPr>
          <w:p w:rsidR="00E42C31" w:rsidRPr="00E42C31" w:rsidRDefault="00E42C31" w:rsidP="00E42C31">
            <w:pPr>
              <w:tabs>
                <w:tab w:val="center" w:pos="4513"/>
                <w:tab w:val="right" w:pos="9026"/>
              </w:tabs>
              <w:spacing w:after="0" w:line="240" w:lineRule="auto"/>
              <w:rPr>
                <w:rFonts w:ascii="Arial" w:hAnsi="Arial" w:cs="Arial"/>
                <w:lang w:eastAsia="en-US"/>
              </w:rPr>
            </w:pPr>
            <w:r w:rsidRPr="00E42C31">
              <w:rPr>
                <w:rFonts w:ascii="Arial" w:hAnsi="Arial" w:cs="Arial"/>
                <w:lang w:eastAsia="en-US"/>
              </w:rPr>
              <w:t xml:space="preserve">Signature: </w:t>
            </w:r>
          </w:p>
        </w:tc>
        <w:tc>
          <w:tcPr>
            <w:tcW w:w="7232" w:type="dxa"/>
          </w:tcPr>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tc>
      </w:tr>
      <w:tr w:rsidR="00E42C31" w:rsidRPr="00E42C31" w:rsidTr="002222B3">
        <w:trPr>
          <w:jc w:val="center"/>
        </w:trPr>
        <w:tc>
          <w:tcPr>
            <w:tcW w:w="2915" w:type="dxa"/>
          </w:tcPr>
          <w:p w:rsidR="00E42C31" w:rsidRPr="00E42C31" w:rsidRDefault="00E42C31" w:rsidP="00E42C31">
            <w:pPr>
              <w:tabs>
                <w:tab w:val="center" w:pos="4513"/>
                <w:tab w:val="right" w:pos="9026"/>
              </w:tabs>
              <w:spacing w:after="0" w:line="240" w:lineRule="auto"/>
              <w:rPr>
                <w:rFonts w:ascii="Arial" w:hAnsi="Arial" w:cs="Arial"/>
                <w:lang w:eastAsia="en-US"/>
              </w:rPr>
            </w:pPr>
            <w:r w:rsidRPr="00E42C31">
              <w:rPr>
                <w:rFonts w:ascii="Arial" w:hAnsi="Arial" w:cs="Arial"/>
                <w:lang w:eastAsia="en-US"/>
              </w:rPr>
              <w:t>Date:</w:t>
            </w:r>
          </w:p>
        </w:tc>
        <w:tc>
          <w:tcPr>
            <w:tcW w:w="7232" w:type="dxa"/>
          </w:tcPr>
          <w:p w:rsidR="00E42C31" w:rsidRPr="00E42C31" w:rsidRDefault="00E42C31" w:rsidP="00E42C31">
            <w:pPr>
              <w:tabs>
                <w:tab w:val="center" w:pos="4513"/>
                <w:tab w:val="right" w:pos="9026"/>
              </w:tabs>
              <w:spacing w:after="0" w:line="240" w:lineRule="auto"/>
              <w:rPr>
                <w:lang w:eastAsia="en-US"/>
              </w:rPr>
            </w:pPr>
          </w:p>
          <w:p w:rsidR="00E42C31" w:rsidRPr="00E42C31" w:rsidRDefault="00E42C31" w:rsidP="00E42C31">
            <w:pPr>
              <w:tabs>
                <w:tab w:val="center" w:pos="4513"/>
                <w:tab w:val="right" w:pos="9026"/>
              </w:tabs>
              <w:spacing w:after="0" w:line="240" w:lineRule="auto"/>
              <w:rPr>
                <w:lang w:eastAsia="en-US"/>
              </w:rPr>
            </w:pPr>
          </w:p>
        </w:tc>
      </w:tr>
    </w:tbl>
    <w:p w:rsidR="00C1790E" w:rsidRDefault="00C1790E" w:rsidP="005D2FD0">
      <w:pPr>
        <w:pStyle w:val="Heading1"/>
        <w:spacing w:before="0" w:line="240" w:lineRule="auto"/>
        <w:rPr>
          <w:color w:val="000000" w:themeColor="text1"/>
          <w:sz w:val="32"/>
          <w:szCs w:val="32"/>
          <w:lang w:val="en-GB"/>
        </w:rPr>
      </w:pPr>
    </w:p>
    <w:sectPr w:rsidR="00C1790E" w:rsidSect="004B7F6C">
      <w:headerReference w:type="even" r:id="rId14"/>
      <w:headerReference w:type="first" r:id="rId15"/>
      <w:pgSz w:w="11906" w:h="16838" w:code="9"/>
      <w:pgMar w:top="1134" w:right="1134" w:bottom="127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1C2" w:rsidRDefault="00AF71C2" w:rsidP="004B7F6C">
      <w:pPr>
        <w:spacing w:after="0" w:line="240" w:lineRule="auto"/>
      </w:pPr>
      <w:r>
        <w:separator/>
      </w:r>
    </w:p>
  </w:endnote>
  <w:endnote w:type="continuationSeparator" w:id="0">
    <w:p w:rsidR="00AF71C2" w:rsidRDefault="00AF71C2" w:rsidP="004B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Knockout 50 Welterweight">
    <w:altName w:val="Franklin Gothic Medium Cond"/>
    <w:panose1 w:val="02000506050000020004"/>
    <w:charset w:val="00"/>
    <w:family w:val="modern"/>
    <w:notTrueType/>
    <w:pitch w:val="variable"/>
    <w:sig w:usb0="00000087" w:usb1="00000000" w:usb2="00000000" w:usb3="00000000" w:csb0="0000000B"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1C2" w:rsidRDefault="00AF71C2" w:rsidP="004B7F6C">
      <w:pPr>
        <w:spacing w:after="0" w:line="240" w:lineRule="auto"/>
      </w:pPr>
      <w:r>
        <w:separator/>
      </w:r>
    </w:p>
  </w:footnote>
  <w:footnote w:type="continuationSeparator" w:id="0">
    <w:p w:rsidR="00AF71C2" w:rsidRDefault="00AF71C2" w:rsidP="004B7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DA8" w:rsidRDefault="006D6124">
    <w:pPr>
      <w:pStyle w:val="Header"/>
    </w:pPr>
    <w:r>
      <w:rPr>
        <w:noProof/>
      </w:rPr>
      <w:pict w14:anchorId="0D7D0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041985" o:spid="_x0000_s2059" type="#_x0000_t75" style="position:absolute;margin-left:0;margin-top:0;width:595.2pt;height:841.9pt;z-index:-251658240;mso-position-horizontal:center;mso-position-horizontal-relative:margin;mso-position-vertical:center;mso-position-vertical-relative:margin" o:allowincell="f">
          <v:imagedata r:id="rId1" o:title="1239_London 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DA8" w:rsidRPr="00BE388A" w:rsidRDefault="00AA3DA8" w:rsidP="00BE388A">
    <w:pPr>
      <w:pStyle w:val="Header"/>
    </w:pPr>
    <w:r>
      <w:rPr>
        <w:noProof/>
      </w:rPr>
      <w:drawing>
        <wp:anchor distT="0" distB="0" distL="114300" distR="114300" simplePos="0" relativeHeight="251657216" behindDoc="1" locked="0" layoutInCell="1" allowOverlap="1" wp14:anchorId="09376FCC" wp14:editId="570F661A">
          <wp:simplePos x="0" y="0"/>
          <wp:positionH relativeFrom="margin">
            <wp:posOffset>-720090</wp:posOffset>
          </wp:positionH>
          <wp:positionV relativeFrom="paragraph">
            <wp:posOffset>-450215</wp:posOffset>
          </wp:positionV>
          <wp:extent cx="7558405"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1_London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987E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13B04"/>
    <w:multiLevelType w:val="hybridMultilevel"/>
    <w:tmpl w:val="9E082A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144D0484"/>
    <w:multiLevelType w:val="hybridMultilevel"/>
    <w:tmpl w:val="F9C6D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A805239"/>
    <w:multiLevelType w:val="hybridMultilevel"/>
    <w:tmpl w:val="59E2AB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505FBE"/>
    <w:multiLevelType w:val="hybridMultilevel"/>
    <w:tmpl w:val="0ECC1100"/>
    <w:lvl w:ilvl="0" w:tplc="F3964B1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A846C2"/>
    <w:multiLevelType w:val="hybridMultilevel"/>
    <w:tmpl w:val="A382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D75F65"/>
    <w:multiLevelType w:val="hybridMultilevel"/>
    <w:tmpl w:val="FFFA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876B9B"/>
    <w:multiLevelType w:val="hybridMultilevel"/>
    <w:tmpl w:val="AFBA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D650BF"/>
    <w:multiLevelType w:val="hybridMultilevel"/>
    <w:tmpl w:val="DD64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6706F7"/>
    <w:multiLevelType w:val="hybridMultilevel"/>
    <w:tmpl w:val="13503F3E"/>
    <w:lvl w:ilvl="0" w:tplc="574699F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7118D9"/>
    <w:multiLevelType w:val="hybridMultilevel"/>
    <w:tmpl w:val="DD884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F466C0"/>
    <w:multiLevelType w:val="hybridMultilevel"/>
    <w:tmpl w:val="4936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4F1934"/>
    <w:multiLevelType w:val="hybridMultilevel"/>
    <w:tmpl w:val="869A4E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467C4505"/>
    <w:multiLevelType w:val="hybridMultilevel"/>
    <w:tmpl w:val="3F621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9D78D8"/>
    <w:multiLevelType w:val="multilevel"/>
    <w:tmpl w:val="6B9E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FF63F2"/>
    <w:multiLevelType w:val="hybridMultilevel"/>
    <w:tmpl w:val="44AAAA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63C12A21"/>
    <w:multiLevelType w:val="hybridMultilevel"/>
    <w:tmpl w:val="E9D4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514CC8"/>
    <w:multiLevelType w:val="hybridMultilevel"/>
    <w:tmpl w:val="9FF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F82949"/>
    <w:multiLevelType w:val="hybridMultilevel"/>
    <w:tmpl w:val="3D74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FE11AF"/>
    <w:multiLevelType w:val="hybridMultilevel"/>
    <w:tmpl w:val="3AD2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7"/>
  </w:num>
  <w:num w:numId="4">
    <w:abstractNumId w:val="16"/>
  </w:num>
  <w:num w:numId="5">
    <w:abstractNumId w:val="13"/>
  </w:num>
  <w:num w:numId="6">
    <w:abstractNumId w:val="19"/>
  </w:num>
  <w:num w:numId="7">
    <w:abstractNumId w:val="8"/>
  </w:num>
  <w:num w:numId="8">
    <w:abstractNumId w:val="1"/>
  </w:num>
  <w:num w:numId="9">
    <w:abstractNumId w:val="7"/>
  </w:num>
  <w:num w:numId="10">
    <w:abstractNumId w:val="15"/>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2"/>
  </w:num>
  <w:num w:numId="14">
    <w:abstractNumId w:val="18"/>
  </w:num>
  <w:num w:numId="15">
    <w:abstractNumId w:val="11"/>
  </w:num>
  <w:num w:numId="16">
    <w:abstractNumId w:val="9"/>
  </w:num>
  <w:num w:numId="17">
    <w:abstractNumId w:val="4"/>
  </w:num>
  <w:num w:numId="18">
    <w:abstractNumId w:val="10"/>
  </w:num>
  <w:num w:numId="19">
    <w:abstractNumId w:val="3"/>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7D4"/>
    <w:rsid w:val="0001753D"/>
    <w:rsid w:val="00080E44"/>
    <w:rsid w:val="00081B78"/>
    <w:rsid w:val="000C126D"/>
    <w:rsid w:val="001123B7"/>
    <w:rsid w:val="0011753E"/>
    <w:rsid w:val="001577B5"/>
    <w:rsid w:val="0017365E"/>
    <w:rsid w:val="001866AE"/>
    <w:rsid w:val="00190479"/>
    <w:rsid w:val="00190FE6"/>
    <w:rsid w:val="001A1003"/>
    <w:rsid w:val="001C410B"/>
    <w:rsid w:val="001D7619"/>
    <w:rsid w:val="001F2E2D"/>
    <w:rsid w:val="002128D5"/>
    <w:rsid w:val="00221AB7"/>
    <w:rsid w:val="00254E91"/>
    <w:rsid w:val="0025507F"/>
    <w:rsid w:val="00273A17"/>
    <w:rsid w:val="002901D7"/>
    <w:rsid w:val="00290A2B"/>
    <w:rsid w:val="00314630"/>
    <w:rsid w:val="0031556D"/>
    <w:rsid w:val="003240D6"/>
    <w:rsid w:val="00350EC2"/>
    <w:rsid w:val="00363EB9"/>
    <w:rsid w:val="003821AF"/>
    <w:rsid w:val="003B0A4A"/>
    <w:rsid w:val="003B4136"/>
    <w:rsid w:val="003C54BA"/>
    <w:rsid w:val="003C7E84"/>
    <w:rsid w:val="003E067A"/>
    <w:rsid w:val="004053AF"/>
    <w:rsid w:val="004254B1"/>
    <w:rsid w:val="004324FA"/>
    <w:rsid w:val="004613DB"/>
    <w:rsid w:val="004B7F6C"/>
    <w:rsid w:val="004C4EDA"/>
    <w:rsid w:val="00535FE8"/>
    <w:rsid w:val="00541E65"/>
    <w:rsid w:val="00565FA4"/>
    <w:rsid w:val="00566BF3"/>
    <w:rsid w:val="005976B3"/>
    <w:rsid w:val="005B0A98"/>
    <w:rsid w:val="005B52C1"/>
    <w:rsid w:val="005B7F61"/>
    <w:rsid w:val="005D2FD0"/>
    <w:rsid w:val="005D6ADE"/>
    <w:rsid w:val="005F114D"/>
    <w:rsid w:val="00620BAC"/>
    <w:rsid w:val="00690C79"/>
    <w:rsid w:val="006A691B"/>
    <w:rsid w:val="006B7C3B"/>
    <w:rsid w:val="006C026E"/>
    <w:rsid w:val="006D163E"/>
    <w:rsid w:val="006D6124"/>
    <w:rsid w:val="006E6C57"/>
    <w:rsid w:val="007009C7"/>
    <w:rsid w:val="0070412B"/>
    <w:rsid w:val="00705D21"/>
    <w:rsid w:val="00711E1E"/>
    <w:rsid w:val="00727104"/>
    <w:rsid w:val="00731A8E"/>
    <w:rsid w:val="00733C64"/>
    <w:rsid w:val="00764A5E"/>
    <w:rsid w:val="00772B42"/>
    <w:rsid w:val="007A3D5A"/>
    <w:rsid w:val="007B0E6E"/>
    <w:rsid w:val="0085267C"/>
    <w:rsid w:val="008579A8"/>
    <w:rsid w:val="00861EC5"/>
    <w:rsid w:val="008800B0"/>
    <w:rsid w:val="008D6A7A"/>
    <w:rsid w:val="009046BA"/>
    <w:rsid w:val="00926B98"/>
    <w:rsid w:val="00960A2C"/>
    <w:rsid w:val="00985052"/>
    <w:rsid w:val="00985676"/>
    <w:rsid w:val="00A0154A"/>
    <w:rsid w:val="00A041F3"/>
    <w:rsid w:val="00A57C10"/>
    <w:rsid w:val="00A910FB"/>
    <w:rsid w:val="00AA0889"/>
    <w:rsid w:val="00AA3DA8"/>
    <w:rsid w:val="00AA6610"/>
    <w:rsid w:val="00AD6EF3"/>
    <w:rsid w:val="00AE2958"/>
    <w:rsid w:val="00AF1EB4"/>
    <w:rsid w:val="00AF5F07"/>
    <w:rsid w:val="00AF71C2"/>
    <w:rsid w:val="00B0311C"/>
    <w:rsid w:val="00B07119"/>
    <w:rsid w:val="00B34A0A"/>
    <w:rsid w:val="00B64150"/>
    <w:rsid w:val="00B769FA"/>
    <w:rsid w:val="00B81B94"/>
    <w:rsid w:val="00BA3D9B"/>
    <w:rsid w:val="00BB0997"/>
    <w:rsid w:val="00BB2F96"/>
    <w:rsid w:val="00BE388A"/>
    <w:rsid w:val="00BE442A"/>
    <w:rsid w:val="00BF2AE4"/>
    <w:rsid w:val="00C07638"/>
    <w:rsid w:val="00C14712"/>
    <w:rsid w:val="00C1790E"/>
    <w:rsid w:val="00C246F9"/>
    <w:rsid w:val="00C70465"/>
    <w:rsid w:val="00C73F2B"/>
    <w:rsid w:val="00C801B7"/>
    <w:rsid w:val="00C91171"/>
    <w:rsid w:val="00C915E5"/>
    <w:rsid w:val="00CB7F95"/>
    <w:rsid w:val="00CD060B"/>
    <w:rsid w:val="00CF7346"/>
    <w:rsid w:val="00D134E8"/>
    <w:rsid w:val="00D27305"/>
    <w:rsid w:val="00D31184"/>
    <w:rsid w:val="00D50462"/>
    <w:rsid w:val="00D718D0"/>
    <w:rsid w:val="00D93A1F"/>
    <w:rsid w:val="00D94EFA"/>
    <w:rsid w:val="00D96105"/>
    <w:rsid w:val="00DA19A6"/>
    <w:rsid w:val="00DA19EF"/>
    <w:rsid w:val="00DB117D"/>
    <w:rsid w:val="00DB11FF"/>
    <w:rsid w:val="00DB5031"/>
    <w:rsid w:val="00DB63A1"/>
    <w:rsid w:val="00DF093E"/>
    <w:rsid w:val="00DF24FE"/>
    <w:rsid w:val="00E15B67"/>
    <w:rsid w:val="00E167D4"/>
    <w:rsid w:val="00E2601A"/>
    <w:rsid w:val="00E3778D"/>
    <w:rsid w:val="00E42C31"/>
    <w:rsid w:val="00E8450C"/>
    <w:rsid w:val="00E93F6D"/>
    <w:rsid w:val="00EE0332"/>
    <w:rsid w:val="00EF4381"/>
    <w:rsid w:val="00F05088"/>
    <w:rsid w:val="00F2758A"/>
    <w:rsid w:val="00F74416"/>
    <w:rsid w:val="00F97677"/>
    <w:rsid w:val="00FC2466"/>
    <w:rsid w:val="00FC30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GB"/>
    </w:rPr>
  </w:style>
  <w:style w:type="paragraph" w:styleId="Heading1">
    <w:name w:val="heading 1"/>
    <w:aliases w:val="Heading,Coverage heading"/>
    <w:basedOn w:val="Normal"/>
    <w:next w:val="Normal"/>
    <w:link w:val="Heading1Char"/>
    <w:qFormat/>
    <w:rsid w:val="0001753D"/>
    <w:pPr>
      <w:widowControl w:val="0"/>
      <w:autoSpaceDE w:val="0"/>
      <w:autoSpaceDN w:val="0"/>
      <w:adjustRightInd w:val="0"/>
      <w:spacing w:before="120" w:after="120" w:line="280" w:lineRule="exact"/>
      <w:outlineLvl w:val="0"/>
    </w:pPr>
    <w:rPr>
      <w:rFonts w:ascii="Knockout 50 Welterweight" w:eastAsia="Times New Roman" w:hAnsi="Knockout 50 Welterweight"/>
      <w:bCs/>
      <w:color w:val="0085CA"/>
      <w:sz w:val="40"/>
      <w:szCs w:val="4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F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F6C"/>
  </w:style>
  <w:style w:type="paragraph" w:styleId="Footer">
    <w:name w:val="footer"/>
    <w:basedOn w:val="Normal"/>
    <w:link w:val="FooterChar"/>
    <w:uiPriority w:val="99"/>
    <w:unhideWhenUsed/>
    <w:rsid w:val="004B7F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F6C"/>
  </w:style>
  <w:style w:type="paragraph" w:styleId="BalloonText">
    <w:name w:val="Balloon Text"/>
    <w:basedOn w:val="Normal"/>
    <w:link w:val="BalloonTextChar"/>
    <w:uiPriority w:val="99"/>
    <w:semiHidden/>
    <w:unhideWhenUsed/>
    <w:rsid w:val="00BE388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88A"/>
    <w:rPr>
      <w:rFonts w:ascii="Lucida Grande" w:hAnsi="Lucida Grande" w:cs="Lucida Grande"/>
      <w:sz w:val="18"/>
      <w:szCs w:val="18"/>
      <w:lang w:eastAsia="en-GB"/>
    </w:rPr>
  </w:style>
  <w:style w:type="character" w:customStyle="1" w:styleId="Heading1Char">
    <w:name w:val="Heading 1 Char"/>
    <w:aliases w:val="Heading Char,Coverage heading Char"/>
    <w:basedOn w:val="DefaultParagraphFont"/>
    <w:link w:val="Heading1"/>
    <w:rsid w:val="0001753D"/>
    <w:rPr>
      <w:rFonts w:ascii="Knockout 50 Welterweight" w:eastAsia="Times New Roman" w:hAnsi="Knockout 50 Welterweight"/>
      <w:bCs/>
      <w:color w:val="0085CA"/>
      <w:sz w:val="40"/>
      <w:szCs w:val="40"/>
      <w:lang w:val="en-US"/>
    </w:rPr>
  </w:style>
  <w:style w:type="character" w:styleId="Hyperlink">
    <w:name w:val="Hyperlink"/>
    <w:rsid w:val="0001753D"/>
    <w:rPr>
      <w:color w:val="0000FF"/>
      <w:u w:val="single"/>
    </w:rPr>
  </w:style>
  <w:style w:type="paragraph" w:styleId="Subtitle">
    <w:name w:val="Subtitle"/>
    <w:aliases w:val="news heading"/>
    <w:basedOn w:val="Normal"/>
    <w:next w:val="Normal"/>
    <w:link w:val="SubtitleChar"/>
    <w:qFormat/>
    <w:rsid w:val="0001753D"/>
    <w:pPr>
      <w:widowControl w:val="0"/>
      <w:autoSpaceDE w:val="0"/>
      <w:autoSpaceDN w:val="0"/>
      <w:adjustRightInd w:val="0"/>
      <w:spacing w:before="40" w:after="40" w:line="280" w:lineRule="exact"/>
    </w:pPr>
    <w:rPr>
      <w:rFonts w:ascii="Knockout 50 Welterweight" w:eastAsia="Times New Roman" w:hAnsi="Knockout 50 Welterweight"/>
      <w:bCs/>
      <w:sz w:val="28"/>
      <w:szCs w:val="28"/>
      <w:lang w:val="en-US" w:eastAsia="en-US"/>
    </w:rPr>
  </w:style>
  <w:style w:type="character" w:customStyle="1" w:styleId="SubtitleChar">
    <w:name w:val="Subtitle Char"/>
    <w:aliases w:val="news heading Char"/>
    <w:basedOn w:val="DefaultParagraphFont"/>
    <w:link w:val="Subtitle"/>
    <w:rsid w:val="0001753D"/>
    <w:rPr>
      <w:rFonts w:ascii="Knockout 50 Welterweight" w:eastAsia="Times New Roman" w:hAnsi="Knockout 50 Welterweight"/>
      <w:bCs/>
      <w:sz w:val="28"/>
      <w:szCs w:val="28"/>
      <w:lang w:val="en-US"/>
    </w:rPr>
  </w:style>
  <w:style w:type="paragraph" w:styleId="NoSpacing">
    <w:name w:val="No Spacing"/>
    <w:aliases w:val="body text"/>
    <w:basedOn w:val="Normal"/>
    <w:uiPriority w:val="1"/>
    <w:qFormat/>
    <w:rsid w:val="0001753D"/>
    <w:pPr>
      <w:widowControl w:val="0"/>
      <w:autoSpaceDE w:val="0"/>
      <w:autoSpaceDN w:val="0"/>
      <w:adjustRightInd w:val="0"/>
      <w:spacing w:before="40" w:after="120" w:line="280" w:lineRule="exact"/>
    </w:pPr>
    <w:rPr>
      <w:rFonts w:eastAsia="Times New Roman"/>
      <w:lang w:val="en-US" w:eastAsia="en-US"/>
    </w:rPr>
  </w:style>
  <w:style w:type="paragraph" w:styleId="Title">
    <w:name w:val="Title"/>
    <w:basedOn w:val="Normal"/>
    <w:next w:val="Normal"/>
    <w:link w:val="TitleChar"/>
    <w:qFormat/>
    <w:rsid w:val="0001753D"/>
    <w:pPr>
      <w:tabs>
        <w:tab w:val="left" w:pos="720"/>
        <w:tab w:val="left" w:pos="1440"/>
        <w:tab w:val="left" w:pos="2160"/>
        <w:tab w:val="left" w:pos="2880"/>
        <w:tab w:val="left" w:pos="3600"/>
        <w:tab w:val="left" w:pos="4320"/>
        <w:tab w:val="left" w:pos="5040"/>
        <w:tab w:val="left" w:pos="5760"/>
        <w:tab w:val="left" w:pos="10039"/>
      </w:tabs>
      <w:spacing w:after="40" w:line="240" w:lineRule="auto"/>
    </w:pPr>
    <w:rPr>
      <w:rFonts w:ascii="Knockout 50 Welterweight" w:eastAsia="Times New Roman" w:hAnsi="Knockout 50 Welterweight" w:cs="Times New Roman"/>
      <w:color w:val="0085CA"/>
      <w:sz w:val="96"/>
      <w:szCs w:val="96"/>
    </w:rPr>
  </w:style>
  <w:style w:type="character" w:customStyle="1" w:styleId="TitleChar">
    <w:name w:val="Title Char"/>
    <w:basedOn w:val="DefaultParagraphFont"/>
    <w:link w:val="Title"/>
    <w:rsid w:val="0001753D"/>
    <w:rPr>
      <w:rFonts w:ascii="Knockout 50 Welterweight" w:eastAsia="Times New Roman" w:hAnsi="Knockout 50 Welterweight" w:cs="Times New Roman"/>
      <w:color w:val="0085CA"/>
      <w:sz w:val="96"/>
      <w:szCs w:val="96"/>
      <w:lang w:eastAsia="en-GB"/>
    </w:rPr>
  </w:style>
  <w:style w:type="paragraph" w:styleId="ListParagraph">
    <w:name w:val="List Paragraph"/>
    <w:basedOn w:val="Normal"/>
    <w:uiPriority w:val="34"/>
    <w:qFormat/>
    <w:rsid w:val="0001753D"/>
    <w:pPr>
      <w:ind w:left="720"/>
      <w:contextualSpacing/>
    </w:pPr>
    <w:rPr>
      <w:rFonts w:ascii="Calibri" w:hAnsi="Calibri" w:cs="Times New Roman"/>
      <w:lang w:eastAsia="en-US"/>
    </w:rPr>
  </w:style>
  <w:style w:type="character" w:styleId="CommentReference">
    <w:name w:val="annotation reference"/>
    <w:basedOn w:val="DefaultParagraphFont"/>
    <w:uiPriority w:val="99"/>
    <w:semiHidden/>
    <w:unhideWhenUsed/>
    <w:rsid w:val="00B0311C"/>
    <w:rPr>
      <w:sz w:val="16"/>
      <w:szCs w:val="16"/>
    </w:rPr>
  </w:style>
  <w:style w:type="paragraph" w:styleId="CommentText">
    <w:name w:val="annotation text"/>
    <w:basedOn w:val="Normal"/>
    <w:link w:val="CommentTextChar"/>
    <w:uiPriority w:val="99"/>
    <w:semiHidden/>
    <w:unhideWhenUsed/>
    <w:rsid w:val="00B0311C"/>
    <w:pPr>
      <w:spacing w:line="240" w:lineRule="auto"/>
    </w:pPr>
    <w:rPr>
      <w:sz w:val="20"/>
      <w:szCs w:val="20"/>
    </w:rPr>
  </w:style>
  <w:style w:type="character" w:customStyle="1" w:styleId="CommentTextChar">
    <w:name w:val="Comment Text Char"/>
    <w:basedOn w:val="DefaultParagraphFont"/>
    <w:link w:val="CommentText"/>
    <w:uiPriority w:val="99"/>
    <w:semiHidden/>
    <w:rsid w:val="00B0311C"/>
    <w:rPr>
      <w:lang w:eastAsia="en-GB"/>
    </w:rPr>
  </w:style>
  <w:style w:type="paragraph" w:styleId="CommentSubject">
    <w:name w:val="annotation subject"/>
    <w:basedOn w:val="CommentText"/>
    <w:next w:val="CommentText"/>
    <w:link w:val="CommentSubjectChar"/>
    <w:uiPriority w:val="99"/>
    <w:semiHidden/>
    <w:unhideWhenUsed/>
    <w:rsid w:val="00B0311C"/>
    <w:rPr>
      <w:b/>
      <w:bCs/>
    </w:rPr>
  </w:style>
  <w:style w:type="character" w:customStyle="1" w:styleId="CommentSubjectChar">
    <w:name w:val="Comment Subject Char"/>
    <w:basedOn w:val="CommentTextChar"/>
    <w:link w:val="CommentSubject"/>
    <w:uiPriority w:val="99"/>
    <w:semiHidden/>
    <w:rsid w:val="00B0311C"/>
    <w:rPr>
      <w:b/>
      <w:bCs/>
      <w:lang w:eastAsia="en-GB"/>
    </w:rPr>
  </w:style>
  <w:style w:type="paragraph" w:styleId="NormalWeb">
    <w:name w:val="Normal (Web)"/>
    <w:basedOn w:val="Normal"/>
    <w:uiPriority w:val="99"/>
    <w:unhideWhenUsed/>
    <w:rsid w:val="004053A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053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53AF"/>
    <w:rPr>
      <w:lang w:eastAsia="en-GB"/>
    </w:rPr>
  </w:style>
  <w:style w:type="character" w:styleId="FootnoteReference">
    <w:name w:val="footnote reference"/>
    <w:basedOn w:val="DefaultParagraphFont"/>
    <w:uiPriority w:val="99"/>
    <w:semiHidden/>
    <w:unhideWhenUsed/>
    <w:rsid w:val="004053AF"/>
    <w:rPr>
      <w:vertAlign w:val="superscript"/>
    </w:rPr>
  </w:style>
  <w:style w:type="character" w:styleId="FollowedHyperlink">
    <w:name w:val="FollowedHyperlink"/>
    <w:basedOn w:val="DefaultParagraphFont"/>
    <w:uiPriority w:val="99"/>
    <w:semiHidden/>
    <w:unhideWhenUsed/>
    <w:rsid w:val="00DF093E"/>
    <w:rPr>
      <w:color w:val="800080" w:themeColor="followedHyperlink"/>
      <w:u w:val="single"/>
    </w:rPr>
  </w:style>
  <w:style w:type="paragraph" w:styleId="PlainText">
    <w:name w:val="Plain Text"/>
    <w:basedOn w:val="Normal"/>
    <w:link w:val="PlainTextChar"/>
    <w:uiPriority w:val="99"/>
    <w:semiHidden/>
    <w:unhideWhenUsed/>
    <w:rsid w:val="00A910FB"/>
    <w:pPr>
      <w:spacing w:after="0"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A910FB"/>
    <w:rPr>
      <w:rFonts w:ascii="Calibri" w:eastAsiaTheme="minorHAnsi" w:hAnsi="Calibri" w:cstheme="minorBidi"/>
      <w:sz w:val="22"/>
      <w:szCs w:val="21"/>
    </w:rPr>
  </w:style>
  <w:style w:type="table" w:customStyle="1" w:styleId="TableGrid1">
    <w:name w:val="Table Grid1"/>
    <w:basedOn w:val="TableNormal"/>
    <w:next w:val="TableGrid"/>
    <w:uiPriority w:val="59"/>
    <w:rsid w:val="00E42C31"/>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2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AE2958"/>
    <w:rPr>
      <w:sz w:val="22"/>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GB"/>
    </w:rPr>
  </w:style>
  <w:style w:type="paragraph" w:styleId="Heading1">
    <w:name w:val="heading 1"/>
    <w:aliases w:val="Heading,Coverage heading"/>
    <w:basedOn w:val="Normal"/>
    <w:next w:val="Normal"/>
    <w:link w:val="Heading1Char"/>
    <w:qFormat/>
    <w:rsid w:val="0001753D"/>
    <w:pPr>
      <w:widowControl w:val="0"/>
      <w:autoSpaceDE w:val="0"/>
      <w:autoSpaceDN w:val="0"/>
      <w:adjustRightInd w:val="0"/>
      <w:spacing w:before="120" w:after="120" w:line="280" w:lineRule="exact"/>
      <w:outlineLvl w:val="0"/>
    </w:pPr>
    <w:rPr>
      <w:rFonts w:ascii="Knockout 50 Welterweight" w:eastAsia="Times New Roman" w:hAnsi="Knockout 50 Welterweight"/>
      <w:bCs/>
      <w:color w:val="0085CA"/>
      <w:sz w:val="40"/>
      <w:szCs w:val="4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F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F6C"/>
  </w:style>
  <w:style w:type="paragraph" w:styleId="Footer">
    <w:name w:val="footer"/>
    <w:basedOn w:val="Normal"/>
    <w:link w:val="FooterChar"/>
    <w:uiPriority w:val="99"/>
    <w:unhideWhenUsed/>
    <w:rsid w:val="004B7F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F6C"/>
  </w:style>
  <w:style w:type="paragraph" w:styleId="BalloonText">
    <w:name w:val="Balloon Text"/>
    <w:basedOn w:val="Normal"/>
    <w:link w:val="BalloonTextChar"/>
    <w:uiPriority w:val="99"/>
    <w:semiHidden/>
    <w:unhideWhenUsed/>
    <w:rsid w:val="00BE388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88A"/>
    <w:rPr>
      <w:rFonts w:ascii="Lucida Grande" w:hAnsi="Lucida Grande" w:cs="Lucida Grande"/>
      <w:sz w:val="18"/>
      <w:szCs w:val="18"/>
      <w:lang w:eastAsia="en-GB"/>
    </w:rPr>
  </w:style>
  <w:style w:type="character" w:customStyle="1" w:styleId="Heading1Char">
    <w:name w:val="Heading 1 Char"/>
    <w:aliases w:val="Heading Char,Coverage heading Char"/>
    <w:basedOn w:val="DefaultParagraphFont"/>
    <w:link w:val="Heading1"/>
    <w:rsid w:val="0001753D"/>
    <w:rPr>
      <w:rFonts w:ascii="Knockout 50 Welterweight" w:eastAsia="Times New Roman" w:hAnsi="Knockout 50 Welterweight"/>
      <w:bCs/>
      <w:color w:val="0085CA"/>
      <w:sz w:val="40"/>
      <w:szCs w:val="40"/>
      <w:lang w:val="en-US"/>
    </w:rPr>
  </w:style>
  <w:style w:type="character" w:styleId="Hyperlink">
    <w:name w:val="Hyperlink"/>
    <w:rsid w:val="0001753D"/>
    <w:rPr>
      <w:color w:val="0000FF"/>
      <w:u w:val="single"/>
    </w:rPr>
  </w:style>
  <w:style w:type="paragraph" w:styleId="Subtitle">
    <w:name w:val="Subtitle"/>
    <w:aliases w:val="news heading"/>
    <w:basedOn w:val="Normal"/>
    <w:next w:val="Normal"/>
    <w:link w:val="SubtitleChar"/>
    <w:qFormat/>
    <w:rsid w:val="0001753D"/>
    <w:pPr>
      <w:widowControl w:val="0"/>
      <w:autoSpaceDE w:val="0"/>
      <w:autoSpaceDN w:val="0"/>
      <w:adjustRightInd w:val="0"/>
      <w:spacing w:before="40" w:after="40" w:line="280" w:lineRule="exact"/>
    </w:pPr>
    <w:rPr>
      <w:rFonts w:ascii="Knockout 50 Welterweight" w:eastAsia="Times New Roman" w:hAnsi="Knockout 50 Welterweight"/>
      <w:bCs/>
      <w:sz w:val="28"/>
      <w:szCs w:val="28"/>
      <w:lang w:val="en-US" w:eastAsia="en-US"/>
    </w:rPr>
  </w:style>
  <w:style w:type="character" w:customStyle="1" w:styleId="SubtitleChar">
    <w:name w:val="Subtitle Char"/>
    <w:aliases w:val="news heading Char"/>
    <w:basedOn w:val="DefaultParagraphFont"/>
    <w:link w:val="Subtitle"/>
    <w:rsid w:val="0001753D"/>
    <w:rPr>
      <w:rFonts w:ascii="Knockout 50 Welterweight" w:eastAsia="Times New Roman" w:hAnsi="Knockout 50 Welterweight"/>
      <w:bCs/>
      <w:sz w:val="28"/>
      <w:szCs w:val="28"/>
      <w:lang w:val="en-US"/>
    </w:rPr>
  </w:style>
  <w:style w:type="paragraph" w:styleId="NoSpacing">
    <w:name w:val="No Spacing"/>
    <w:aliases w:val="body text"/>
    <w:basedOn w:val="Normal"/>
    <w:uiPriority w:val="1"/>
    <w:qFormat/>
    <w:rsid w:val="0001753D"/>
    <w:pPr>
      <w:widowControl w:val="0"/>
      <w:autoSpaceDE w:val="0"/>
      <w:autoSpaceDN w:val="0"/>
      <w:adjustRightInd w:val="0"/>
      <w:spacing w:before="40" w:after="120" w:line="280" w:lineRule="exact"/>
    </w:pPr>
    <w:rPr>
      <w:rFonts w:eastAsia="Times New Roman"/>
      <w:lang w:val="en-US" w:eastAsia="en-US"/>
    </w:rPr>
  </w:style>
  <w:style w:type="paragraph" w:styleId="Title">
    <w:name w:val="Title"/>
    <w:basedOn w:val="Normal"/>
    <w:next w:val="Normal"/>
    <w:link w:val="TitleChar"/>
    <w:qFormat/>
    <w:rsid w:val="0001753D"/>
    <w:pPr>
      <w:tabs>
        <w:tab w:val="left" w:pos="720"/>
        <w:tab w:val="left" w:pos="1440"/>
        <w:tab w:val="left" w:pos="2160"/>
        <w:tab w:val="left" w:pos="2880"/>
        <w:tab w:val="left" w:pos="3600"/>
        <w:tab w:val="left" w:pos="4320"/>
        <w:tab w:val="left" w:pos="5040"/>
        <w:tab w:val="left" w:pos="5760"/>
        <w:tab w:val="left" w:pos="10039"/>
      </w:tabs>
      <w:spacing w:after="40" w:line="240" w:lineRule="auto"/>
    </w:pPr>
    <w:rPr>
      <w:rFonts w:ascii="Knockout 50 Welterweight" w:eastAsia="Times New Roman" w:hAnsi="Knockout 50 Welterweight" w:cs="Times New Roman"/>
      <w:color w:val="0085CA"/>
      <w:sz w:val="96"/>
      <w:szCs w:val="96"/>
    </w:rPr>
  </w:style>
  <w:style w:type="character" w:customStyle="1" w:styleId="TitleChar">
    <w:name w:val="Title Char"/>
    <w:basedOn w:val="DefaultParagraphFont"/>
    <w:link w:val="Title"/>
    <w:rsid w:val="0001753D"/>
    <w:rPr>
      <w:rFonts w:ascii="Knockout 50 Welterweight" w:eastAsia="Times New Roman" w:hAnsi="Knockout 50 Welterweight" w:cs="Times New Roman"/>
      <w:color w:val="0085CA"/>
      <w:sz w:val="96"/>
      <w:szCs w:val="96"/>
      <w:lang w:eastAsia="en-GB"/>
    </w:rPr>
  </w:style>
  <w:style w:type="paragraph" w:styleId="ListParagraph">
    <w:name w:val="List Paragraph"/>
    <w:basedOn w:val="Normal"/>
    <w:uiPriority w:val="34"/>
    <w:qFormat/>
    <w:rsid w:val="0001753D"/>
    <w:pPr>
      <w:ind w:left="720"/>
      <w:contextualSpacing/>
    </w:pPr>
    <w:rPr>
      <w:rFonts w:ascii="Calibri" w:hAnsi="Calibri" w:cs="Times New Roman"/>
      <w:lang w:eastAsia="en-US"/>
    </w:rPr>
  </w:style>
  <w:style w:type="character" w:styleId="CommentReference">
    <w:name w:val="annotation reference"/>
    <w:basedOn w:val="DefaultParagraphFont"/>
    <w:uiPriority w:val="99"/>
    <w:semiHidden/>
    <w:unhideWhenUsed/>
    <w:rsid w:val="00B0311C"/>
    <w:rPr>
      <w:sz w:val="16"/>
      <w:szCs w:val="16"/>
    </w:rPr>
  </w:style>
  <w:style w:type="paragraph" w:styleId="CommentText">
    <w:name w:val="annotation text"/>
    <w:basedOn w:val="Normal"/>
    <w:link w:val="CommentTextChar"/>
    <w:uiPriority w:val="99"/>
    <w:semiHidden/>
    <w:unhideWhenUsed/>
    <w:rsid w:val="00B0311C"/>
    <w:pPr>
      <w:spacing w:line="240" w:lineRule="auto"/>
    </w:pPr>
    <w:rPr>
      <w:sz w:val="20"/>
      <w:szCs w:val="20"/>
    </w:rPr>
  </w:style>
  <w:style w:type="character" w:customStyle="1" w:styleId="CommentTextChar">
    <w:name w:val="Comment Text Char"/>
    <w:basedOn w:val="DefaultParagraphFont"/>
    <w:link w:val="CommentText"/>
    <w:uiPriority w:val="99"/>
    <w:semiHidden/>
    <w:rsid w:val="00B0311C"/>
    <w:rPr>
      <w:lang w:eastAsia="en-GB"/>
    </w:rPr>
  </w:style>
  <w:style w:type="paragraph" w:styleId="CommentSubject">
    <w:name w:val="annotation subject"/>
    <w:basedOn w:val="CommentText"/>
    <w:next w:val="CommentText"/>
    <w:link w:val="CommentSubjectChar"/>
    <w:uiPriority w:val="99"/>
    <w:semiHidden/>
    <w:unhideWhenUsed/>
    <w:rsid w:val="00B0311C"/>
    <w:rPr>
      <w:b/>
      <w:bCs/>
    </w:rPr>
  </w:style>
  <w:style w:type="character" w:customStyle="1" w:styleId="CommentSubjectChar">
    <w:name w:val="Comment Subject Char"/>
    <w:basedOn w:val="CommentTextChar"/>
    <w:link w:val="CommentSubject"/>
    <w:uiPriority w:val="99"/>
    <w:semiHidden/>
    <w:rsid w:val="00B0311C"/>
    <w:rPr>
      <w:b/>
      <w:bCs/>
      <w:lang w:eastAsia="en-GB"/>
    </w:rPr>
  </w:style>
  <w:style w:type="paragraph" w:styleId="NormalWeb">
    <w:name w:val="Normal (Web)"/>
    <w:basedOn w:val="Normal"/>
    <w:uiPriority w:val="99"/>
    <w:unhideWhenUsed/>
    <w:rsid w:val="004053A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053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53AF"/>
    <w:rPr>
      <w:lang w:eastAsia="en-GB"/>
    </w:rPr>
  </w:style>
  <w:style w:type="character" w:styleId="FootnoteReference">
    <w:name w:val="footnote reference"/>
    <w:basedOn w:val="DefaultParagraphFont"/>
    <w:uiPriority w:val="99"/>
    <w:semiHidden/>
    <w:unhideWhenUsed/>
    <w:rsid w:val="004053AF"/>
    <w:rPr>
      <w:vertAlign w:val="superscript"/>
    </w:rPr>
  </w:style>
  <w:style w:type="character" w:styleId="FollowedHyperlink">
    <w:name w:val="FollowedHyperlink"/>
    <w:basedOn w:val="DefaultParagraphFont"/>
    <w:uiPriority w:val="99"/>
    <w:semiHidden/>
    <w:unhideWhenUsed/>
    <w:rsid w:val="00DF093E"/>
    <w:rPr>
      <w:color w:val="800080" w:themeColor="followedHyperlink"/>
      <w:u w:val="single"/>
    </w:rPr>
  </w:style>
  <w:style w:type="paragraph" w:styleId="PlainText">
    <w:name w:val="Plain Text"/>
    <w:basedOn w:val="Normal"/>
    <w:link w:val="PlainTextChar"/>
    <w:uiPriority w:val="99"/>
    <w:semiHidden/>
    <w:unhideWhenUsed/>
    <w:rsid w:val="00A910FB"/>
    <w:pPr>
      <w:spacing w:after="0"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A910FB"/>
    <w:rPr>
      <w:rFonts w:ascii="Calibri" w:eastAsiaTheme="minorHAnsi" w:hAnsi="Calibri" w:cstheme="minorBidi"/>
      <w:sz w:val="22"/>
      <w:szCs w:val="21"/>
    </w:rPr>
  </w:style>
  <w:style w:type="table" w:customStyle="1" w:styleId="TableGrid1">
    <w:name w:val="Table Grid1"/>
    <w:basedOn w:val="TableNormal"/>
    <w:next w:val="TableGrid"/>
    <w:uiPriority w:val="59"/>
    <w:rsid w:val="00E42C31"/>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2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AE2958"/>
    <w:rPr>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60037">
      <w:bodyDiv w:val="1"/>
      <w:marLeft w:val="0"/>
      <w:marRight w:val="0"/>
      <w:marTop w:val="0"/>
      <w:marBottom w:val="0"/>
      <w:divBdr>
        <w:top w:val="none" w:sz="0" w:space="0" w:color="auto"/>
        <w:left w:val="none" w:sz="0" w:space="0" w:color="auto"/>
        <w:bottom w:val="none" w:sz="0" w:space="0" w:color="auto"/>
        <w:right w:val="none" w:sz="0" w:space="0" w:color="auto"/>
      </w:divBdr>
      <w:divsChild>
        <w:div w:id="1423793997">
          <w:marLeft w:val="0"/>
          <w:marRight w:val="0"/>
          <w:marTop w:val="0"/>
          <w:marBottom w:val="0"/>
          <w:divBdr>
            <w:top w:val="none" w:sz="0" w:space="0" w:color="auto"/>
            <w:left w:val="none" w:sz="0" w:space="0" w:color="auto"/>
            <w:bottom w:val="none" w:sz="0" w:space="0" w:color="auto"/>
            <w:right w:val="none" w:sz="0" w:space="0" w:color="auto"/>
          </w:divBdr>
          <w:divsChild>
            <w:div w:id="1240138718">
              <w:marLeft w:val="0"/>
              <w:marRight w:val="0"/>
              <w:marTop w:val="0"/>
              <w:marBottom w:val="0"/>
              <w:divBdr>
                <w:top w:val="none" w:sz="0" w:space="0" w:color="auto"/>
                <w:left w:val="none" w:sz="0" w:space="0" w:color="auto"/>
                <w:bottom w:val="none" w:sz="0" w:space="0" w:color="auto"/>
                <w:right w:val="none" w:sz="0" w:space="0" w:color="auto"/>
              </w:divBdr>
              <w:divsChild>
                <w:div w:id="2128692167">
                  <w:marLeft w:val="0"/>
                  <w:marRight w:val="0"/>
                  <w:marTop w:val="0"/>
                  <w:marBottom w:val="0"/>
                  <w:divBdr>
                    <w:top w:val="none" w:sz="0" w:space="0" w:color="auto"/>
                    <w:left w:val="none" w:sz="0" w:space="0" w:color="auto"/>
                    <w:bottom w:val="none" w:sz="0" w:space="0" w:color="auto"/>
                    <w:right w:val="none" w:sz="0" w:space="0" w:color="auto"/>
                  </w:divBdr>
                  <w:divsChild>
                    <w:div w:id="19267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055330">
      <w:bodyDiv w:val="1"/>
      <w:marLeft w:val="0"/>
      <w:marRight w:val="0"/>
      <w:marTop w:val="0"/>
      <w:marBottom w:val="0"/>
      <w:divBdr>
        <w:top w:val="none" w:sz="0" w:space="0" w:color="auto"/>
        <w:left w:val="none" w:sz="0" w:space="0" w:color="auto"/>
        <w:bottom w:val="none" w:sz="0" w:space="0" w:color="auto"/>
        <w:right w:val="none" w:sz="0" w:space="0" w:color="auto"/>
      </w:divBdr>
      <w:divsChild>
        <w:div w:id="853956155">
          <w:marLeft w:val="0"/>
          <w:marRight w:val="0"/>
          <w:marTop w:val="0"/>
          <w:marBottom w:val="0"/>
          <w:divBdr>
            <w:top w:val="none" w:sz="0" w:space="0" w:color="auto"/>
            <w:left w:val="none" w:sz="0" w:space="0" w:color="auto"/>
            <w:bottom w:val="none" w:sz="0" w:space="0" w:color="auto"/>
            <w:right w:val="none" w:sz="0" w:space="0" w:color="auto"/>
          </w:divBdr>
          <w:divsChild>
            <w:div w:id="1186480364">
              <w:marLeft w:val="0"/>
              <w:marRight w:val="0"/>
              <w:marTop w:val="0"/>
              <w:marBottom w:val="0"/>
              <w:divBdr>
                <w:top w:val="none" w:sz="0" w:space="0" w:color="auto"/>
                <w:left w:val="none" w:sz="0" w:space="0" w:color="auto"/>
                <w:bottom w:val="none" w:sz="0" w:space="0" w:color="auto"/>
                <w:right w:val="none" w:sz="0" w:space="0" w:color="auto"/>
              </w:divBdr>
              <w:divsChild>
                <w:div w:id="732046721">
                  <w:marLeft w:val="0"/>
                  <w:marRight w:val="0"/>
                  <w:marTop w:val="0"/>
                  <w:marBottom w:val="0"/>
                  <w:divBdr>
                    <w:top w:val="none" w:sz="0" w:space="0" w:color="auto"/>
                    <w:left w:val="none" w:sz="0" w:space="0" w:color="auto"/>
                    <w:bottom w:val="none" w:sz="0" w:space="0" w:color="auto"/>
                    <w:right w:val="none" w:sz="0" w:space="0" w:color="auto"/>
                  </w:divBdr>
                  <w:divsChild>
                    <w:div w:id="828055639">
                      <w:marLeft w:val="0"/>
                      <w:marRight w:val="0"/>
                      <w:marTop w:val="0"/>
                      <w:marBottom w:val="0"/>
                      <w:divBdr>
                        <w:top w:val="none" w:sz="0" w:space="0" w:color="auto"/>
                        <w:left w:val="none" w:sz="0" w:space="0" w:color="auto"/>
                        <w:bottom w:val="none" w:sz="0" w:space="0" w:color="auto"/>
                        <w:right w:val="none" w:sz="0" w:space="0" w:color="auto"/>
                      </w:divBdr>
                      <w:divsChild>
                        <w:div w:id="1509978578">
                          <w:marLeft w:val="0"/>
                          <w:marRight w:val="0"/>
                          <w:marTop w:val="0"/>
                          <w:marBottom w:val="0"/>
                          <w:divBdr>
                            <w:top w:val="none" w:sz="0" w:space="0" w:color="auto"/>
                            <w:left w:val="none" w:sz="0" w:space="0" w:color="auto"/>
                            <w:bottom w:val="none" w:sz="0" w:space="0" w:color="auto"/>
                            <w:right w:val="none" w:sz="0" w:space="0" w:color="auto"/>
                          </w:divBdr>
                          <w:divsChild>
                            <w:div w:id="2082831581">
                              <w:marLeft w:val="0"/>
                              <w:marRight w:val="0"/>
                              <w:marTop w:val="0"/>
                              <w:marBottom w:val="0"/>
                              <w:divBdr>
                                <w:top w:val="none" w:sz="0" w:space="0" w:color="auto"/>
                                <w:left w:val="none" w:sz="0" w:space="0" w:color="auto"/>
                                <w:bottom w:val="none" w:sz="0" w:space="0" w:color="auto"/>
                                <w:right w:val="none" w:sz="0" w:space="0" w:color="auto"/>
                              </w:divBdr>
                              <w:divsChild>
                                <w:div w:id="362629709">
                                  <w:marLeft w:val="0"/>
                                  <w:marRight w:val="0"/>
                                  <w:marTop w:val="0"/>
                                  <w:marBottom w:val="0"/>
                                  <w:divBdr>
                                    <w:top w:val="none" w:sz="0" w:space="0" w:color="auto"/>
                                    <w:left w:val="none" w:sz="0" w:space="0" w:color="auto"/>
                                    <w:bottom w:val="none" w:sz="0" w:space="0" w:color="auto"/>
                                    <w:right w:val="none" w:sz="0" w:space="0" w:color="auto"/>
                                  </w:divBdr>
                                  <w:divsChild>
                                    <w:div w:id="7693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rah.toule@prostatecanceruk.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ostatecanceruk.org/about-us/how-we-make-a-difference/black-communities"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tony.wong@prostatecanceruk.org" TargetMode="External"/><Relationship Id="rId4" Type="http://schemas.microsoft.com/office/2007/relationships/stylesWithEffects" Target="stylesWithEffects.xml"/><Relationship Id="rId9" Type="http://schemas.openxmlformats.org/officeDocument/2006/relationships/hyperlink" Target="mailto:africancaribbean@prostatecanceruk.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9137D-BDE1-47FB-9B45-A0655272C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Prostate Cancer UK</Company>
  <LinksUpToDate>false</LinksUpToDate>
  <CharactersWithSpaces>7448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Janne Egeland</dc:creator>
  <cp:lastModifiedBy>Tony Wong</cp:lastModifiedBy>
  <cp:revision>2</cp:revision>
  <cp:lastPrinted>2015-02-23T10:51:00Z</cp:lastPrinted>
  <dcterms:created xsi:type="dcterms:W3CDTF">2015-02-24T12:14:00Z</dcterms:created>
  <dcterms:modified xsi:type="dcterms:W3CDTF">2015-02-24T12:14:00Z</dcterms:modified>
</cp:coreProperties>
</file>